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8F05" w14:textId="1483B6C9" w:rsidR="004F2CBC" w:rsidRDefault="00137638" w:rsidP="00D636D8">
      <w:pPr>
        <w:jc w:val="center"/>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つくばみらい市</w:t>
      </w:r>
      <w:r w:rsidR="00393C9C" w:rsidRPr="00037148">
        <w:rPr>
          <w:rFonts w:ascii="ＭＳ 明朝" w:eastAsia="ＭＳ 明朝" w:hAnsi="ＭＳ 明朝" w:hint="eastAsia"/>
          <w:color w:val="000000" w:themeColor="text1"/>
          <w:szCs w:val="21"/>
        </w:rPr>
        <w:t>公共施設</w:t>
      </w:r>
      <w:r w:rsidR="00204C2F" w:rsidRPr="00037148">
        <w:rPr>
          <w:rFonts w:ascii="ＭＳ 明朝" w:eastAsia="ＭＳ 明朝" w:hAnsi="ＭＳ 明朝" w:hint="eastAsia"/>
          <w:color w:val="000000" w:themeColor="text1"/>
          <w:szCs w:val="21"/>
        </w:rPr>
        <w:t>照明</w:t>
      </w:r>
      <w:r w:rsidR="007C6F8F">
        <w:rPr>
          <w:rFonts w:ascii="ＭＳ 明朝" w:eastAsia="ＭＳ 明朝" w:hAnsi="ＭＳ 明朝" w:hint="eastAsia"/>
          <w:color w:val="000000" w:themeColor="text1"/>
          <w:szCs w:val="21"/>
        </w:rPr>
        <w:t>ＬＥＤ</w:t>
      </w:r>
      <w:r w:rsidR="00204C2F" w:rsidRPr="00037148">
        <w:rPr>
          <w:rFonts w:ascii="ＭＳ 明朝" w:eastAsia="ＭＳ 明朝" w:hAnsi="ＭＳ 明朝" w:hint="eastAsia"/>
          <w:color w:val="000000" w:themeColor="text1"/>
          <w:szCs w:val="21"/>
        </w:rPr>
        <w:t>化のための</w:t>
      </w:r>
      <w:r w:rsidR="00BF6FC9" w:rsidRPr="00037148">
        <w:rPr>
          <w:rFonts w:ascii="ＭＳ 明朝" w:eastAsia="ＭＳ 明朝" w:hAnsi="ＭＳ 明朝" w:hint="eastAsia"/>
          <w:color w:val="000000" w:themeColor="text1"/>
          <w:szCs w:val="21"/>
        </w:rPr>
        <w:t>サウンディング型（</w:t>
      </w:r>
      <w:r w:rsidR="005C6198" w:rsidRPr="00037148">
        <w:rPr>
          <w:rFonts w:ascii="ＭＳ 明朝" w:eastAsia="ＭＳ 明朝" w:hAnsi="ＭＳ 明朝" w:hint="eastAsia"/>
          <w:color w:val="000000" w:themeColor="text1"/>
          <w:szCs w:val="21"/>
        </w:rPr>
        <w:t>対話型</w:t>
      </w:r>
      <w:r w:rsidR="00BF6FC9" w:rsidRPr="00037148">
        <w:rPr>
          <w:rFonts w:ascii="ＭＳ 明朝" w:eastAsia="ＭＳ 明朝" w:hAnsi="ＭＳ 明朝" w:hint="eastAsia"/>
          <w:color w:val="000000" w:themeColor="text1"/>
          <w:szCs w:val="21"/>
        </w:rPr>
        <w:t>）</w:t>
      </w:r>
    </w:p>
    <w:p w14:paraId="3B29C3FF" w14:textId="724C4623" w:rsidR="00D77BFE" w:rsidRPr="00037148" w:rsidRDefault="005C6198" w:rsidP="00D636D8">
      <w:pPr>
        <w:jc w:val="center"/>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市場調査実施</w:t>
      </w:r>
      <w:r w:rsidR="00D77BFE" w:rsidRPr="00037148">
        <w:rPr>
          <w:rFonts w:ascii="ＭＳ 明朝" w:eastAsia="ＭＳ 明朝" w:hAnsi="ＭＳ 明朝" w:hint="eastAsia"/>
          <w:color w:val="000000" w:themeColor="text1"/>
          <w:szCs w:val="21"/>
        </w:rPr>
        <w:t>要領</w:t>
      </w:r>
    </w:p>
    <w:p w14:paraId="34D3F0CB" w14:textId="77777777" w:rsidR="005C6198" w:rsidRPr="00037148" w:rsidRDefault="005C6198" w:rsidP="005C6198">
      <w:pPr>
        <w:rPr>
          <w:rFonts w:ascii="ＭＳ 明朝" w:eastAsia="ＭＳ 明朝" w:hAnsi="ＭＳ 明朝"/>
          <w:szCs w:val="21"/>
        </w:rPr>
      </w:pPr>
    </w:p>
    <w:p w14:paraId="08292087" w14:textId="44AF7E18" w:rsidR="005C6198" w:rsidRPr="00037148" w:rsidRDefault="005C6198" w:rsidP="005C6198">
      <w:pPr>
        <w:rPr>
          <w:rFonts w:ascii="ＭＳ 明朝" w:eastAsia="ＭＳ 明朝" w:hAnsi="ＭＳ 明朝"/>
          <w:szCs w:val="21"/>
        </w:rPr>
      </w:pPr>
      <w:r w:rsidRPr="00037148">
        <w:rPr>
          <w:rFonts w:ascii="ＭＳ 明朝" w:eastAsia="ＭＳ 明朝" w:hAnsi="ＭＳ 明朝" w:hint="eastAsia"/>
          <w:szCs w:val="21"/>
        </w:rPr>
        <w:t>1.</w:t>
      </w:r>
      <w:r w:rsidR="00BF6FC9" w:rsidRPr="00037148">
        <w:rPr>
          <w:rFonts w:ascii="ＭＳ 明朝" w:eastAsia="ＭＳ 明朝" w:hAnsi="ＭＳ 明朝" w:hint="eastAsia"/>
          <w:szCs w:val="21"/>
        </w:rPr>
        <w:t>本</w:t>
      </w:r>
      <w:r w:rsidRPr="00037148">
        <w:rPr>
          <w:rFonts w:ascii="ＭＳ 明朝" w:eastAsia="ＭＳ 明朝" w:hAnsi="ＭＳ 明朝" w:hint="eastAsia"/>
          <w:szCs w:val="21"/>
        </w:rPr>
        <w:t xml:space="preserve">調査の目的 </w:t>
      </w:r>
    </w:p>
    <w:p w14:paraId="2CD19D82" w14:textId="025B5D97" w:rsidR="005C6198" w:rsidRPr="00037148" w:rsidRDefault="005C7626" w:rsidP="005C6198">
      <w:pPr>
        <w:rPr>
          <w:rFonts w:ascii="ＭＳ 明朝" w:eastAsia="ＭＳ 明朝" w:hAnsi="ＭＳ 明朝"/>
          <w:szCs w:val="21"/>
        </w:rPr>
      </w:pPr>
      <w:r w:rsidRPr="00037148">
        <w:rPr>
          <w:rFonts w:ascii="ＭＳ 明朝" w:eastAsia="ＭＳ 明朝" w:hAnsi="ＭＳ 明朝" w:hint="eastAsia"/>
          <w:szCs w:val="21"/>
        </w:rPr>
        <w:t>つくばみらい</w:t>
      </w:r>
      <w:r w:rsidR="005C6198" w:rsidRPr="00037148">
        <w:rPr>
          <w:rFonts w:ascii="ＭＳ 明朝" w:eastAsia="ＭＳ 明朝" w:hAnsi="ＭＳ 明朝" w:hint="eastAsia"/>
          <w:szCs w:val="21"/>
        </w:rPr>
        <w:t>市は、</w:t>
      </w:r>
      <w:r w:rsidR="00204C2F" w:rsidRPr="00037148">
        <w:rPr>
          <w:rFonts w:ascii="ＭＳ 明朝" w:eastAsia="ＭＳ 明朝" w:hAnsi="ＭＳ 明朝" w:hint="eastAsia"/>
          <w:szCs w:val="21"/>
        </w:rPr>
        <w:t>令和</w:t>
      </w:r>
      <w:r w:rsidR="007C6F8F">
        <w:rPr>
          <w:rFonts w:ascii="ＭＳ 明朝" w:eastAsia="ＭＳ 明朝" w:hAnsi="ＭＳ 明朝" w:hint="eastAsia"/>
          <w:szCs w:val="21"/>
        </w:rPr>
        <w:t>９</w:t>
      </w:r>
      <w:r w:rsidR="00204C2F" w:rsidRPr="00037148">
        <w:rPr>
          <w:rFonts w:ascii="ＭＳ 明朝" w:eastAsia="ＭＳ 明朝" w:hAnsi="ＭＳ 明朝" w:hint="eastAsia"/>
          <w:szCs w:val="21"/>
        </w:rPr>
        <w:t>年末</w:t>
      </w:r>
      <w:r w:rsidR="00F66564" w:rsidRPr="00037148">
        <w:rPr>
          <w:rFonts w:ascii="ＭＳ 明朝" w:eastAsia="ＭＳ 明朝" w:hAnsi="ＭＳ 明朝" w:hint="eastAsia"/>
          <w:szCs w:val="21"/>
        </w:rPr>
        <w:t>の</w:t>
      </w:r>
      <w:r w:rsidR="00204C2F" w:rsidRPr="00037148">
        <w:rPr>
          <w:rFonts w:ascii="ＭＳ 明朝" w:eastAsia="ＭＳ 明朝" w:hAnsi="ＭＳ 明朝" w:hint="eastAsia"/>
          <w:szCs w:val="21"/>
        </w:rPr>
        <w:t>蛍光灯製造</w:t>
      </w:r>
      <w:r w:rsidR="00037148" w:rsidRPr="00037148">
        <w:rPr>
          <w:rFonts w:ascii="ＭＳ 明朝" w:eastAsia="ＭＳ 明朝" w:hAnsi="ＭＳ 明朝" w:hint="eastAsia"/>
          <w:szCs w:val="21"/>
        </w:rPr>
        <w:t>禁止</w:t>
      </w:r>
      <w:r w:rsidR="00204C2F" w:rsidRPr="00037148">
        <w:rPr>
          <w:rFonts w:ascii="ＭＳ 明朝" w:eastAsia="ＭＳ 明朝" w:hAnsi="ＭＳ 明朝" w:hint="eastAsia"/>
          <w:szCs w:val="21"/>
        </w:rPr>
        <w:t>に向け、市内公共施設照明</w:t>
      </w:r>
      <w:r w:rsidR="00C40EC9">
        <w:rPr>
          <w:rFonts w:ascii="ＭＳ 明朝" w:eastAsia="ＭＳ 明朝" w:hAnsi="ＭＳ 明朝" w:hint="eastAsia"/>
          <w:szCs w:val="21"/>
        </w:rPr>
        <w:t>ＬＥＤ</w:t>
      </w:r>
      <w:r w:rsidR="00204C2F" w:rsidRPr="00037148">
        <w:rPr>
          <w:rFonts w:ascii="ＭＳ 明朝" w:eastAsia="ＭＳ 明朝" w:hAnsi="ＭＳ 明朝" w:hint="eastAsia"/>
          <w:szCs w:val="21"/>
        </w:rPr>
        <w:t>化の準備を進めています。</w:t>
      </w:r>
    </w:p>
    <w:p w14:paraId="7CC17532" w14:textId="14C64F4F" w:rsidR="005C7626" w:rsidRPr="00037148" w:rsidRDefault="005C6198" w:rsidP="005C6198">
      <w:pPr>
        <w:rPr>
          <w:rFonts w:ascii="ＭＳ 明朝" w:eastAsia="ＭＳ 明朝" w:hAnsi="ＭＳ 明朝"/>
          <w:szCs w:val="21"/>
        </w:rPr>
      </w:pPr>
      <w:r w:rsidRPr="00037148">
        <w:rPr>
          <w:rFonts w:ascii="ＭＳ 明朝" w:eastAsia="ＭＳ 明朝" w:hAnsi="ＭＳ 明朝" w:hint="eastAsia"/>
          <w:szCs w:val="21"/>
        </w:rPr>
        <w:t>本調査は、</w:t>
      </w:r>
      <w:r w:rsidR="003A5074" w:rsidRPr="00037148">
        <w:rPr>
          <w:rFonts w:ascii="ＭＳ 明朝" w:eastAsia="ＭＳ 明朝" w:hAnsi="ＭＳ 明朝" w:hint="eastAsia"/>
          <w:szCs w:val="21"/>
        </w:rPr>
        <w:t>照明</w:t>
      </w:r>
      <w:r w:rsidR="00204C2F" w:rsidRPr="00037148">
        <w:rPr>
          <w:rFonts w:ascii="ＭＳ 明朝" w:eastAsia="ＭＳ 明朝" w:hAnsi="ＭＳ 明朝" w:hint="eastAsia"/>
          <w:szCs w:val="21"/>
        </w:rPr>
        <w:t>更新の手法や方針を決定するために実施します。</w:t>
      </w:r>
    </w:p>
    <w:p w14:paraId="71ADF8BE" w14:textId="161F9D4B" w:rsidR="007C6F8F" w:rsidRDefault="003A5074" w:rsidP="005C6198">
      <w:pPr>
        <w:rPr>
          <w:rFonts w:ascii="ＭＳ 明朝" w:eastAsia="ＭＳ 明朝" w:hAnsi="ＭＳ 明朝"/>
          <w:szCs w:val="21"/>
        </w:rPr>
      </w:pPr>
      <w:r w:rsidRPr="00037148">
        <w:rPr>
          <w:rFonts w:ascii="ＭＳ 明朝" w:eastAsia="ＭＳ 明朝" w:hAnsi="ＭＳ 明朝" w:hint="eastAsia"/>
          <w:szCs w:val="21"/>
        </w:rPr>
        <w:t>更新の手法として、従来手法（入札による工事発注・リース）や</w:t>
      </w:r>
      <w:r w:rsidR="007C6F8F">
        <w:rPr>
          <w:rFonts w:ascii="ＭＳ 明朝" w:eastAsia="ＭＳ 明朝" w:hAnsi="ＭＳ 明朝" w:hint="eastAsia"/>
          <w:szCs w:val="21"/>
        </w:rPr>
        <w:t>ＥＳＣＯ</w:t>
      </w:r>
      <w:r w:rsidR="00E133A0" w:rsidRPr="00037148">
        <w:rPr>
          <w:rFonts w:ascii="ＭＳ 明朝" w:eastAsia="ＭＳ 明朝" w:hAnsi="ＭＳ 明朝" w:hint="eastAsia"/>
          <w:szCs w:val="21"/>
        </w:rPr>
        <w:t>等</w:t>
      </w:r>
      <w:r w:rsidRPr="00037148">
        <w:rPr>
          <w:rFonts w:ascii="ＭＳ 明朝" w:eastAsia="ＭＳ 明朝" w:hAnsi="ＭＳ 明朝" w:hint="eastAsia"/>
          <w:szCs w:val="21"/>
        </w:rPr>
        <w:t>を候補としており、対話を通じて</w:t>
      </w:r>
      <w:r w:rsidR="007C6F8F">
        <w:rPr>
          <w:rFonts w:ascii="ＭＳ 明朝" w:eastAsia="ＭＳ 明朝" w:hAnsi="ＭＳ 明朝" w:hint="eastAsia"/>
          <w:szCs w:val="21"/>
        </w:rPr>
        <w:t>手法を</w:t>
      </w:r>
      <w:r w:rsidR="00204C2F" w:rsidRPr="00037148">
        <w:rPr>
          <w:rFonts w:ascii="ＭＳ 明朝" w:eastAsia="ＭＳ 明朝" w:hAnsi="ＭＳ 明朝" w:hint="eastAsia"/>
          <w:szCs w:val="21"/>
        </w:rPr>
        <w:t>比較し</w:t>
      </w:r>
      <w:r w:rsidRPr="00037148">
        <w:rPr>
          <w:rFonts w:ascii="ＭＳ 明朝" w:eastAsia="ＭＳ 明朝" w:hAnsi="ＭＳ 明朝" w:hint="eastAsia"/>
          <w:szCs w:val="21"/>
        </w:rPr>
        <w:t>、より</w:t>
      </w:r>
      <w:r w:rsidR="00204C2F" w:rsidRPr="00037148">
        <w:rPr>
          <w:rFonts w:ascii="ＭＳ 明朝" w:eastAsia="ＭＳ 明朝" w:hAnsi="ＭＳ 明朝" w:hint="eastAsia"/>
          <w:szCs w:val="21"/>
        </w:rPr>
        <w:t>効率的な手法を選定</w:t>
      </w:r>
      <w:r w:rsidR="0001311B" w:rsidRPr="00037148">
        <w:rPr>
          <w:rFonts w:ascii="ＭＳ 明朝" w:eastAsia="ＭＳ 明朝" w:hAnsi="ＭＳ 明朝" w:hint="eastAsia"/>
          <w:szCs w:val="21"/>
        </w:rPr>
        <w:t>することを目的とします</w:t>
      </w:r>
      <w:r w:rsidR="00204C2F" w:rsidRPr="00037148">
        <w:rPr>
          <w:rFonts w:ascii="ＭＳ 明朝" w:eastAsia="ＭＳ 明朝" w:hAnsi="ＭＳ 明朝" w:hint="eastAsia"/>
          <w:szCs w:val="21"/>
        </w:rPr>
        <w:t>。</w:t>
      </w:r>
    </w:p>
    <w:p w14:paraId="00943C21" w14:textId="3BBA35C7" w:rsidR="005C6198" w:rsidRPr="00037148" w:rsidRDefault="005C6198" w:rsidP="005C6198">
      <w:pPr>
        <w:rPr>
          <w:rFonts w:ascii="ＭＳ 明朝" w:eastAsia="ＭＳ 明朝" w:hAnsi="ＭＳ 明朝"/>
          <w:szCs w:val="21"/>
        </w:rPr>
      </w:pPr>
      <w:r w:rsidRPr="00037148">
        <w:rPr>
          <w:rFonts w:ascii="ＭＳ 明朝" w:eastAsia="ＭＳ 明朝" w:hAnsi="ＭＳ 明朝" w:hint="eastAsia"/>
          <w:szCs w:val="21"/>
        </w:rPr>
        <w:t>なお</w:t>
      </w:r>
      <w:r w:rsidR="005C7626" w:rsidRPr="00037148">
        <w:rPr>
          <w:rFonts w:ascii="ＭＳ 明朝" w:eastAsia="ＭＳ 明朝" w:hAnsi="ＭＳ 明朝" w:hint="eastAsia"/>
          <w:szCs w:val="21"/>
        </w:rPr>
        <w:t>、</w:t>
      </w:r>
      <w:r w:rsidRPr="00037148">
        <w:rPr>
          <w:rFonts w:ascii="ＭＳ 明朝" w:eastAsia="ＭＳ 明朝" w:hAnsi="ＭＳ 明朝" w:hint="eastAsia"/>
          <w:szCs w:val="21"/>
        </w:rPr>
        <w:t>本調査で</w:t>
      </w:r>
      <w:r w:rsidR="0001311B" w:rsidRPr="00037148">
        <w:rPr>
          <w:rFonts w:ascii="ＭＳ 明朝" w:eastAsia="ＭＳ 明朝" w:hAnsi="ＭＳ 明朝" w:hint="eastAsia"/>
          <w:szCs w:val="21"/>
        </w:rPr>
        <w:t>聞き取りした</w:t>
      </w:r>
      <w:r w:rsidRPr="00037148">
        <w:rPr>
          <w:rFonts w:ascii="ＭＳ 明朝" w:eastAsia="ＭＳ 明朝" w:hAnsi="ＭＳ 明朝" w:hint="eastAsia"/>
          <w:szCs w:val="21"/>
        </w:rPr>
        <w:t>意見は、</w:t>
      </w:r>
      <w:r w:rsidR="00482727" w:rsidRPr="00037148">
        <w:rPr>
          <w:rFonts w:ascii="ＭＳ 明朝" w:eastAsia="ＭＳ 明朝" w:hAnsi="ＭＳ 明朝" w:hint="eastAsia"/>
          <w:szCs w:val="21"/>
        </w:rPr>
        <w:t>公共施設照明</w:t>
      </w:r>
      <w:r w:rsidR="007C6F8F">
        <w:rPr>
          <w:rFonts w:ascii="ＭＳ 明朝" w:eastAsia="ＭＳ 明朝" w:hAnsi="ＭＳ 明朝" w:hint="eastAsia"/>
          <w:szCs w:val="21"/>
        </w:rPr>
        <w:t>ＬＥＤ</w:t>
      </w:r>
      <w:r w:rsidR="00482727" w:rsidRPr="00037148">
        <w:rPr>
          <w:rFonts w:ascii="ＭＳ 明朝" w:eastAsia="ＭＳ 明朝" w:hAnsi="ＭＳ 明朝" w:hint="eastAsia"/>
          <w:szCs w:val="21"/>
        </w:rPr>
        <w:t>化</w:t>
      </w:r>
      <w:r w:rsidRPr="00037148">
        <w:rPr>
          <w:rFonts w:ascii="ＭＳ 明朝" w:eastAsia="ＭＳ 明朝" w:hAnsi="ＭＳ 明朝" w:hint="eastAsia"/>
          <w:szCs w:val="21"/>
        </w:rPr>
        <w:t>にあたって参考としますが、本調査への参加の有無や調査における意見の内容は、</w:t>
      </w:r>
      <w:r w:rsidR="0001311B" w:rsidRPr="00037148">
        <w:rPr>
          <w:rFonts w:ascii="ＭＳ 明朝" w:eastAsia="ＭＳ 明朝" w:hAnsi="ＭＳ 明朝" w:hint="eastAsia"/>
          <w:szCs w:val="21"/>
        </w:rPr>
        <w:t>候補</w:t>
      </w:r>
      <w:r w:rsidRPr="00037148">
        <w:rPr>
          <w:rFonts w:ascii="ＭＳ 明朝" w:eastAsia="ＭＳ 明朝" w:hAnsi="ＭＳ 明朝" w:hint="eastAsia"/>
          <w:szCs w:val="21"/>
        </w:rPr>
        <w:t>事業者選定時の提案審査には一切影響しません。</w:t>
      </w:r>
    </w:p>
    <w:p w14:paraId="10DF9F9F" w14:textId="77777777" w:rsidR="005C7626" w:rsidRPr="00037148" w:rsidRDefault="005C7626" w:rsidP="005C6198">
      <w:pPr>
        <w:rPr>
          <w:rFonts w:ascii="ＭＳ 明朝" w:eastAsia="ＭＳ 明朝" w:hAnsi="ＭＳ 明朝"/>
          <w:szCs w:val="21"/>
        </w:rPr>
      </w:pPr>
    </w:p>
    <w:p w14:paraId="51D35E6E" w14:textId="45C77BA7" w:rsidR="005C6198" w:rsidRPr="00037148" w:rsidRDefault="005C6198" w:rsidP="005C6198">
      <w:pPr>
        <w:rPr>
          <w:rFonts w:ascii="ＭＳ 明朝" w:eastAsia="ＭＳ 明朝" w:hAnsi="ＭＳ 明朝"/>
          <w:szCs w:val="21"/>
        </w:rPr>
      </w:pPr>
      <w:r w:rsidRPr="00037148">
        <w:rPr>
          <w:rFonts w:ascii="ＭＳ 明朝" w:eastAsia="ＭＳ 明朝" w:hAnsi="ＭＳ 明朝" w:hint="eastAsia"/>
          <w:szCs w:val="21"/>
        </w:rPr>
        <w:t xml:space="preserve">2. 本調査の概要 </w:t>
      </w:r>
    </w:p>
    <w:p w14:paraId="34DA94C1" w14:textId="77777777" w:rsidR="005C6198" w:rsidRPr="00037148" w:rsidRDefault="005C6198"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 xml:space="preserve">(1)調査の名称 </w:t>
      </w:r>
    </w:p>
    <w:p w14:paraId="754AC012" w14:textId="2097EB58" w:rsidR="005C7626" w:rsidRPr="00037148" w:rsidRDefault="00137638" w:rsidP="00177A6C">
      <w:pPr>
        <w:ind w:firstLineChars="67" w:firstLine="141"/>
        <w:rPr>
          <w:rFonts w:ascii="ＭＳ 明朝" w:eastAsia="ＭＳ 明朝" w:hAnsi="ＭＳ 明朝"/>
          <w:szCs w:val="21"/>
        </w:rPr>
      </w:pPr>
      <w:r w:rsidRPr="00037148">
        <w:rPr>
          <w:rFonts w:ascii="ＭＳ 明朝" w:eastAsia="ＭＳ 明朝" w:hAnsi="ＭＳ 明朝" w:hint="eastAsia"/>
          <w:color w:val="000000" w:themeColor="text1"/>
          <w:szCs w:val="21"/>
        </w:rPr>
        <w:t>つくばみらい市</w:t>
      </w:r>
      <w:r w:rsidR="00F620FD" w:rsidRPr="00037148">
        <w:rPr>
          <w:rFonts w:ascii="ＭＳ 明朝" w:eastAsia="ＭＳ 明朝" w:hAnsi="ＭＳ 明朝" w:hint="eastAsia"/>
          <w:color w:val="000000" w:themeColor="text1"/>
          <w:szCs w:val="21"/>
        </w:rPr>
        <w:t>公共施設</w:t>
      </w:r>
      <w:r w:rsidR="00204C2F" w:rsidRPr="00037148">
        <w:rPr>
          <w:rFonts w:ascii="ＭＳ 明朝" w:eastAsia="ＭＳ 明朝" w:hAnsi="ＭＳ 明朝" w:hint="eastAsia"/>
          <w:color w:val="000000" w:themeColor="text1"/>
          <w:szCs w:val="21"/>
        </w:rPr>
        <w:t>照明</w:t>
      </w:r>
      <w:r w:rsidR="00007BDE">
        <w:rPr>
          <w:rFonts w:ascii="ＭＳ 明朝" w:eastAsia="ＭＳ 明朝" w:hAnsi="ＭＳ 明朝" w:hint="eastAsia"/>
          <w:color w:val="000000" w:themeColor="text1"/>
          <w:szCs w:val="21"/>
        </w:rPr>
        <w:t>Ｌ</w:t>
      </w:r>
      <w:r w:rsidR="00C40EC9">
        <w:rPr>
          <w:rFonts w:ascii="ＭＳ 明朝" w:eastAsia="ＭＳ 明朝" w:hAnsi="ＭＳ 明朝" w:hint="eastAsia"/>
          <w:color w:val="000000" w:themeColor="text1"/>
          <w:szCs w:val="21"/>
        </w:rPr>
        <w:t>Ｅ</w:t>
      </w:r>
      <w:r w:rsidR="00007BDE">
        <w:rPr>
          <w:rFonts w:ascii="ＭＳ 明朝" w:eastAsia="ＭＳ 明朝" w:hAnsi="ＭＳ 明朝" w:hint="eastAsia"/>
          <w:color w:val="000000" w:themeColor="text1"/>
          <w:szCs w:val="21"/>
        </w:rPr>
        <w:t>Ｄ</w:t>
      </w:r>
      <w:r w:rsidR="00204C2F" w:rsidRPr="00037148">
        <w:rPr>
          <w:rFonts w:ascii="ＭＳ 明朝" w:eastAsia="ＭＳ 明朝" w:hAnsi="ＭＳ 明朝" w:hint="eastAsia"/>
          <w:color w:val="000000" w:themeColor="text1"/>
          <w:szCs w:val="21"/>
        </w:rPr>
        <w:t>化のための</w:t>
      </w:r>
      <w:r w:rsidR="00BF6FC9" w:rsidRPr="00037148">
        <w:rPr>
          <w:rFonts w:ascii="ＭＳ 明朝" w:eastAsia="ＭＳ 明朝" w:hAnsi="ＭＳ 明朝" w:hint="eastAsia"/>
          <w:color w:val="000000" w:themeColor="text1"/>
          <w:szCs w:val="21"/>
        </w:rPr>
        <w:t>サウンディング型（</w:t>
      </w:r>
      <w:r w:rsidR="005C6198" w:rsidRPr="00037148">
        <w:rPr>
          <w:rFonts w:ascii="ＭＳ 明朝" w:eastAsia="ＭＳ 明朝" w:hAnsi="ＭＳ 明朝" w:hint="eastAsia"/>
          <w:color w:val="000000" w:themeColor="text1"/>
          <w:szCs w:val="21"/>
        </w:rPr>
        <w:t>対話型</w:t>
      </w:r>
      <w:r w:rsidR="00BF6FC9" w:rsidRPr="00037148">
        <w:rPr>
          <w:rFonts w:ascii="ＭＳ 明朝" w:eastAsia="ＭＳ 明朝" w:hAnsi="ＭＳ 明朝" w:hint="eastAsia"/>
          <w:color w:val="000000" w:themeColor="text1"/>
          <w:szCs w:val="21"/>
        </w:rPr>
        <w:t>）</w:t>
      </w:r>
      <w:r w:rsidR="005C6198" w:rsidRPr="00037148">
        <w:rPr>
          <w:rFonts w:ascii="ＭＳ 明朝" w:eastAsia="ＭＳ 明朝" w:hAnsi="ＭＳ 明朝" w:hint="eastAsia"/>
          <w:color w:val="000000" w:themeColor="text1"/>
          <w:szCs w:val="21"/>
        </w:rPr>
        <w:t>市場</w:t>
      </w:r>
      <w:r w:rsidR="00BF6FC9" w:rsidRPr="00037148">
        <w:rPr>
          <w:rFonts w:ascii="ＭＳ 明朝" w:eastAsia="ＭＳ 明朝" w:hAnsi="ＭＳ 明朝" w:hint="eastAsia"/>
          <w:color w:val="000000" w:themeColor="text1"/>
          <w:szCs w:val="21"/>
        </w:rPr>
        <w:t>調査</w:t>
      </w:r>
    </w:p>
    <w:p w14:paraId="677A6B65" w14:textId="59C7EBDC" w:rsidR="005C6198" w:rsidRPr="00037148" w:rsidRDefault="005C6198" w:rsidP="00204C2F">
      <w:pPr>
        <w:ind w:firstLineChars="67" w:firstLine="141"/>
        <w:rPr>
          <w:rFonts w:ascii="ＭＳ 明朝" w:eastAsia="ＭＳ 明朝" w:hAnsi="ＭＳ 明朝"/>
          <w:szCs w:val="21"/>
        </w:rPr>
      </w:pPr>
      <w:r w:rsidRPr="00037148">
        <w:rPr>
          <w:rFonts w:ascii="ＭＳ 明朝" w:eastAsia="ＭＳ 明朝" w:hAnsi="ＭＳ 明朝" w:hint="eastAsia"/>
          <w:szCs w:val="21"/>
        </w:rPr>
        <w:t>(2)調査の対象となる</w:t>
      </w:r>
      <w:r w:rsidR="00204C2F" w:rsidRPr="00037148">
        <w:rPr>
          <w:rFonts w:ascii="ＭＳ 明朝" w:eastAsia="ＭＳ 明朝" w:hAnsi="ＭＳ 明朝" w:hint="eastAsia"/>
          <w:szCs w:val="21"/>
        </w:rPr>
        <w:t>施設</w:t>
      </w:r>
      <w:r w:rsidRPr="00037148">
        <w:rPr>
          <w:rFonts w:ascii="ＭＳ 明朝" w:eastAsia="ＭＳ 明朝" w:hAnsi="ＭＳ 明朝" w:hint="eastAsia"/>
          <w:szCs w:val="21"/>
        </w:rPr>
        <w:t>の概要</w:t>
      </w:r>
    </w:p>
    <w:p w14:paraId="5E76F0F5" w14:textId="351A4DAF" w:rsidR="005C6198" w:rsidRPr="00037148" w:rsidRDefault="005C6198"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以下は検討中の</w:t>
      </w:r>
      <w:r w:rsidR="00137638" w:rsidRPr="00037148">
        <w:rPr>
          <w:rFonts w:ascii="ＭＳ 明朝" w:eastAsia="ＭＳ 明朝" w:hAnsi="ＭＳ 明朝" w:hint="eastAsia"/>
          <w:szCs w:val="21"/>
        </w:rPr>
        <w:t>内容</w:t>
      </w:r>
      <w:r w:rsidRPr="00037148">
        <w:rPr>
          <w:rFonts w:ascii="ＭＳ 明朝" w:eastAsia="ＭＳ 明朝" w:hAnsi="ＭＳ 明朝" w:hint="eastAsia"/>
          <w:szCs w:val="21"/>
        </w:rPr>
        <w:t>であり、本調査等を参考に</w:t>
      </w:r>
      <w:r w:rsidR="00137638" w:rsidRPr="00037148">
        <w:rPr>
          <w:rFonts w:ascii="ＭＳ 明朝" w:eastAsia="ＭＳ 明朝" w:hAnsi="ＭＳ 明朝" w:hint="eastAsia"/>
          <w:szCs w:val="21"/>
        </w:rPr>
        <w:t>変更が生じる可能性があります</w:t>
      </w:r>
      <w:r w:rsidRPr="00037148">
        <w:rPr>
          <w:rFonts w:ascii="ＭＳ 明朝" w:eastAsia="ＭＳ 明朝" w:hAnsi="ＭＳ 明朝" w:hint="eastAsia"/>
          <w:szCs w:val="21"/>
        </w:rPr>
        <w:t xml:space="preserve">。 </w:t>
      </w:r>
    </w:p>
    <w:p w14:paraId="665C9F62" w14:textId="29E862DD" w:rsidR="005C6198" w:rsidRPr="00037148" w:rsidRDefault="00204C2F" w:rsidP="00EB047D">
      <w:pPr>
        <w:ind w:leftChars="134" w:left="706" w:hanging="425"/>
        <w:rPr>
          <w:rFonts w:ascii="ＭＳ 明朝" w:eastAsia="ＭＳ 明朝" w:hAnsi="ＭＳ 明朝"/>
          <w:szCs w:val="21"/>
        </w:rPr>
      </w:pPr>
      <w:r w:rsidRPr="00037148">
        <w:rPr>
          <w:rFonts w:ascii="ＭＳ 明朝" w:eastAsia="ＭＳ 明朝" w:hAnsi="ＭＳ 明朝" w:hint="eastAsia"/>
          <w:szCs w:val="21"/>
        </w:rPr>
        <w:t>①</w:t>
      </w:r>
      <w:r w:rsidR="00CA2590">
        <w:rPr>
          <w:rFonts w:ascii="ＭＳ 明朝" w:eastAsia="ＭＳ 明朝" w:hAnsi="ＭＳ 明朝" w:hint="eastAsia"/>
          <w:szCs w:val="21"/>
        </w:rPr>
        <w:t>対象</w:t>
      </w:r>
      <w:r w:rsidR="005C6198" w:rsidRPr="00037148">
        <w:rPr>
          <w:rFonts w:ascii="ＭＳ 明朝" w:eastAsia="ＭＳ 明朝" w:hAnsi="ＭＳ 明朝" w:hint="eastAsia"/>
          <w:szCs w:val="21"/>
        </w:rPr>
        <w:t>施設数：</w:t>
      </w:r>
      <w:r w:rsidR="007C6F8F">
        <w:rPr>
          <w:rFonts w:ascii="ＭＳ 明朝" w:eastAsia="ＭＳ 明朝" w:hAnsi="ＭＳ 明朝" w:hint="eastAsia"/>
          <w:szCs w:val="21"/>
        </w:rPr>
        <w:t>７</w:t>
      </w:r>
      <w:r w:rsidR="00FB726F">
        <w:rPr>
          <w:rFonts w:ascii="ＭＳ 明朝" w:eastAsia="ＭＳ 明朝" w:hAnsi="ＭＳ 明朝" w:hint="eastAsia"/>
          <w:szCs w:val="21"/>
        </w:rPr>
        <w:t>６</w:t>
      </w:r>
      <w:r w:rsidR="005C6198" w:rsidRPr="00037148">
        <w:rPr>
          <w:rFonts w:ascii="ＭＳ 明朝" w:eastAsia="ＭＳ 明朝" w:hAnsi="ＭＳ 明朝" w:hint="eastAsia"/>
          <w:szCs w:val="21"/>
        </w:rPr>
        <w:t>施設</w:t>
      </w:r>
    </w:p>
    <w:p w14:paraId="0A5B5F40" w14:textId="66099325" w:rsidR="005C6198" w:rsidRPr="00037148" w:rsidRDefault="005C6198" w:rsidP="00EB047D">
      <w:pPr>
        <w:ind w:firstLineChars="135" w:firstLine="283"/>
        <w:rPr>
          <w:rFonts w:ascii="ＭＳ 明朝" w:eastAsia="ＭＳ 明朝" w:hAnsi="ＭＳ 明朝"/>
          <w:szCs w:val="21"/>
        </w:rPr>
      </w:pPr>
      <w:r w:rsidRPr="00037148">
        <w:rPr>
          <w:rFonts w:ascii="ＭＳ 明朝" w:eastAsia="ＭＳ 明朝" w:hAnsi="ＭＳ 明朝" w:hint="eastAsia"/>
          <w:color w:val="000000" w:themeColor="text1"/>
          <w:szCs w:val="21"/>
        </w:rPr>
        <w:t>【別紙1】</w:t>
      </w:r>
      <w:r w:rsidR="00CA2590">
        <w:rPr>
          <w:rFonts w:ascii="ＭＳ 明朝" w:eastAsia="ＭＳ 明朝" w:hAnsi="ＭＳ 明朝" w:hint="eastAsia"/>
          <w:color w:val="000000" w:themeColor="text1"/>
          <w:szCs w:val="21"/>
        </w:rPr>
        <w:t>対象</w:t>
      </w:r>
      <w:r w:rsidR="00471C01" w:rsidRPr="00037148">
        <w:rPr>
          <w:rFonts w:ascii="ＭＳ 明朝" w:eastAsia="ＭＳ 明朝" w:hAnsi="ＭＳ 明朝" w:hint="eastAsia"/>
          <w:color w:val="000000" w:themeColor="text1"/>
          <w:szCs w:val="21"/>
        </w:rPr>
        <w:t>施設</w:t>
      </w:r>
      <w:r w:rsidR="00F66564" w:rsidRPr="00037148">
        <w:rPr>
          <w:rFonts w:ascii="ＭＳ 明朝" w:eastAsia="ＭＳ 明朝" w:hAnsi="ＭＳ 明朝" w:hint="eastAsia"/>
          <w:color w:val="000000" w:themeColor="text1"/>
          <w:szCs w:val="21"/>
        </w:rPr>
        <w:t>照明</w:t>
      </w:r>
      <w:r w:rsidR="00CA2590">
        <w:rPr>
          <w:rFonts w:ascii="ＭＳ 明朝" w:eastAsia="ＭＳ 明朝" w:hAnsi="ＭＳ 明朝" w:hint="eastAsia"/>
          <w:color w:val="000000" w:themeColor="text1"/>
          <w:szCs w:val="21"/>
        </w:rPr>
        <w:t>数</w:t>
      </w:r>
      <w:r w:rsidR="0001311B" w:rsidRPr="00037148">
        <w:rPr>
          <w:rFonts w:ascii="ＭＳ 明朝" w:eastAsia="ＭＳ 明朝" w:hAnsi="ＭＳ 明朝" w:hint="eastAsia"/>
          <w:color w:val="000000" w:themeColor="text1"/>
          <w:szCs w:val="21"/>
        </w:rPr>
        <w:t>一</w:t>
      </w:r>
      <w:r w:rsidR="00F66564" w:rsidRPr="00037148">
        <w:rPr>
          <w:rFonts w:ascii="ＭＳ 明朝" w:eastAsia="ＭＳ 明朝" w:hAnsi="ＭＳ 明朝" w:hint="eastAsia"/>
          <w:color w:val="000000" w:themeColor="text1"/>
          <w:szCs w:val="21"/>
        </w:rPr>
        <w:t>覧</w:t>
      </w:r>
      <w:r w:rsidR="00CA2590">
        <w:rPr>
          <w:rFonts w:ascii="ＭＳ 明朝" w:eastAsia="ＭＳ 明朝" w:hAnsi="ＭＳ 明朝" w:hint="eastAsia"/>
          <w:color w:val="000000" w:themeColor="text1"/>
          <w:szCs w:val="21"/>
        </w:rPr>
        <w:t>、</w:t>
      </w:r>
      <w:r w:rsidR="00CA2590" w:rsidRPr="00CA2590">
        <w:rPr>
          <w:rFonts w:ascii="ＭＳ 明朝" w:eastAsia="ＭＳ 明朝" w:hAnsi="ＭＳ 明朝" w:hint="eastAsia"/>
          <w:color w:val="000000" w:themeColor="text1"/>
          <w:szCs w:val="21"/>
        </w:rPr>
        <w:t>【別紙</w:t>
      </w:r>
      <w:r w:rsidR="00CA2590" w:rsidRPr="00CA2590">
        <w:rPr>
          <w:rFonts w:ascii="ＭＳ 明朝" w:eastAsia="ＭＳ 明朝" w:hAnsi="ＭＳ 明朝"/>
          <w:color w:val="000000" w:themeColor="text1"/>
          <w:szCs w:val="21"/>
        </w:rPr>
        <w:t>2】対象施設電気料金一覧</w:t>
      </w:r>
    </w:p>
    <w:p w14:paraId="46E36D51" w14:textId="50C2E105" w:rsidR="0001311B" w:rsidRPr="00037148" w:rsidRDefault="005C6198" w:rsidP="00037148">
      <w:pPr>
        <w:ind w:leftChars="100" w:left="210"/>
        <w:rPr>
          <w:rFonts w:ascii="ＭＳ 明朝" w:eastAsia="ＭＳ 明朝" w:hAnsi="ＭＳ 明朝"/>
          <w:szCs w:val="21"/>
        </w:rPr>
      </w:pPr>
      <w:r w:rsidRPr="00037148">
        <w:rPr>
          <w:rFonts w:ascii="ＭＳ 明朝" w:eastAsia="ＭＳ 明朝" w:hAnsi="ＭＳ 明朝" w:hint="eastAsia"/>
          <w:szCs w:val="21"/>
        </w:rPr>
        <w:t>なお、</w:t>
      </w:r>
      <w:r w:rsidR="00204C2F" w:rsidRPr="00037148">
        <w:rPr>
          <w:rFonts w:ascii="ＭＳ 明朝" w:eastAsia="ＭＳ 明朝" w:hAnsi="ＭＳ 明朝" w:hint="eastAsia"/>
          <w:szCs w:val="21"/>
        </w:rPr>
        <w:t>各施設図面データ</w:t>
      </w:r>
      <w:r w:rsidRPr="00037148">
        <w:rPr>
          <w:rFonts w:ascii="ＭＳ 明朝" w:eastAsia="ＭＳ 明朝" w:hAnsi="ＭＳ 明朝" w:hint="eastAsia"/>
          <w:szCs w:val="21"/>
        </w:rPr>
        <w:t>は、別紙エントリーシートを提出していただいた事業者に順次、電子メールにて送付</w:t>
      </w:r>
      <w:r w:rsidR="0001311B" w:rsidRPr="00037148">
        <w:rPr>
          <w:rFonts w:ascii="ＭＳ 明朝" w:eastAsia="ＭＳ 明朝" w:hAnsi="ＭＳ 明朝" w:hint="eastAsia"/>
          <w:szCs w:val="21"/>
        </w:rPr>
        <w:t>します。</w:t>
      </w:r>
    </w:p>
    <w:p w14:paraId="22164F23" w14:textId="3D39D924" w:rsidR="005C6198" w:rsidRPr="00037148" w:rsidRDefault="0001311B" w:rsidP="00204C2F">
      <w:pPr>
        <w:ind w:firstLineChars="100" w:firstLine="210"/>
        <w:rPr>
          <w:rFonts w:ascii="ＭＳ 明朝" w:eastAsia="ＭＳ 明朝" w:hAnsi="ＭＳ 明朝"/>
          <w:szCs w:val="21"/>
        </w:rPr>
      </w:pPr>
      <w:r w:rsidRPr="00037148">
        <w:rPr>
          <w:rFonts w:ascii="ＭＳ 明朝" w:eastAsia="ＭＳ 明朝" w:hAnsi="ＭＳ 明朝" w:hint="eastAsia"/>
          <w:szCs w:val="21"/>
        </w:rPr>
        <w:t>青焼き図面については、希望する方のみ市役所伊奈庁舎にて閲覧をお願いします。</w:t>
      </w:r>
    </w:p>
    <w:p w14:paraId="61323B2E" w14:textId="4FB76A33" w:rsidR="005C6198" w:rsidRPr="00037148" w:rsidRDefault="005C6198"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 xml:space="preserve">(3)調査に係る主な対話テーマ </w:t>
      </w:r>
    </w:p>
    <w:p w14:paraId="5F152CB9" w14:textId="6235BF7E" w:rsidR="005C6198" w:rsidRPr="00037148" w:rsidRDefault="00204C2F" w:rsidP="00EB047D">
      <w:pPr>
        <w:ind w:leftChars="134" w:left="281"/>
        <w:rPr>
          <w:rFonts w:ascii="ＭＳ 明朝" w:eastAsia="ＭＳ 明朝" w:hAnsi="ＭＳ 明朝"/>
          <w:szCs w:val="21"/>
        </w:rPr>
      </w:pPr>
      <w:r w:rsidRPr="00037148">
        <w:rPr>
          <w:rFonts w:ascii="ＭＳ 明朝" w:eastAsia="ＭＳ 明朝" w:hAnsi="ＭＳ 明朝" w:hint="eastAsia"/>
          <w:szCs w:val="21"/>
        </w:rPr>
        <w:t>①複数の公共施設照明を効率的に</w:t>
      </w:r>
      <w:r w:rsidR="00C40EC9">
        <w:rPr>
          <w:rFonts w:ascii="ＭＳ 明朝" w:eastAsia="ＭＳ 明朝" w:hAnsi="ＭＳ 明朝" w:hint="eastAsia"/>
          <w:szCs w:val="21"/>
        </w:rPr>
        <w:t>ＬＥＤ化</w:t>
      </w:r>
      <w:r w:rsidRPr="00037148">
        <w:rPr>
          <w:rFonts w:ascii="ＭＳ 明朝" w:eastAsia="ＭＳ 明朝" w:hAnsi="ＭＳ 明朝" w:hint="eastAsia"/>
          <w:szCs w:val="21"/>
        </w:rPr>
        <w:t>する手法について（</w:t>
      </w:r>
      <w:r w:rsidR="00CA2590">
        <w:rPr>
          <w:rFonts w:ascii="ＭＳ 明朝" w:eastAsia="ＭＳ 明朝" w:hAnsi="ＭＳ 明朝" w:hint="eastAsia"/>
          <w:szCs w:val="21"/>
        </w:rPr>
        <w:t>ＥＳＣＯ</w:t>
      </w:r>
      <w:r w:rsidRPr="00037148">
        <w:rPr>
          <w:rFonts w:ascii="ＭＳ 明朝" w:eastAsia="ＭＳ 明朝" w:hAnsi="ＭＳ 明朝" w:hint="eastAsia"/>
          <w:szCs w:val="21"/>
        </w:rPr>
        <w:t>など）</w:t>
      </w:r>
    </w:p>
    <w:p w14:paraId="293B19E2" w14:textId="68120CDF" w:rsidR="00F66564" w:rsidRPr="00037148" w:rsidRDefault="00204C2F" w:rsidP="00F66564">
      <w:pPr>
        <w:ind w:leftChars="134" w:left="281"/>
        <w:rPr>
          <w:rFonts w:ascii="ＭＳ 明朝" w:eastAsia="ＭＳ 明朝" w:hAnsi="ＭＳ 明朝"/>
          <w:szCs w:val="21"/>
        </w:rPr>
      </w:pPr>
      <w:r w:rsidRPr="00037148">
        <w:rPr>
          <w:rFonts w:ascii="ＭＳ 明朝" w:eastAsia="ＭＳ 明朝" w:hAnsi="ＭＳ 明朝" w:hint="eastAsia"/>
          <w:szCs w:val="21"/>
        </w:rPr>
        <w:t>②</w:t>
      </w:r>
      <w:r w:rsidR="00F66564" w:rsidRPr="00037148">
        <w:rPr>
          <w:rFonts w:ascii="ＭＳ 明朝" w:eastAsia="ＭＳ 明朝" w:hAnsi="ＭＳ 明朝" w:hint="eastAsia"/>
          <w:szCs w:val="21"/>
        </w:rPr>
        <w:t>従来手法（入札による工事発注）との違い、メリット</w:t>
      </w:r>
    </w:p>
    <w:p w14:paraId="67216120" w14:textId="77777777" w:rsidR="00471C01" w:rsidRPr="00037148" w:rsidRDefault="00471C01" w:rsidP="005C6198">
      <w:pPr>
        <w:rPr>
          <w:rFonts w:ascii="ＭＳ 明朝" w:eastAsia="ＭＳ 明朝" w:hAnsi="ＭＳ 明朝"/>
          <w:szCs w:val="21"/>
        </w:rPr>
      </w:pPr>
    </w:p>
    <w:p w14:paraId="401CD520" w14:textId="1AAFD5F4" w:rsidR="005C6198" w:rsidRPr="00037148" w:rsidRDefault="005C6198" w:rsidP="005C6198">
      <w:pPr>
        <w:rPr>
          <w:rFonts w:ascii="ＭＳ 明朝" w:eastAsia="ＭＳ 明朝" w:hAnsi="ＭＳ 明朝"/>
          <w:szCs w:val="21"/>
        </w:rPr>
      </w:pPr>
      <w:r w:rsidRPr="00037148">
        <w:rPr>
          <w:rFonts w:ascii="ＭＳ 明朝" w:eastAsia="ＭＳ 明朝" w:hAnsi="ＭＳ 明朝" w:hint="eastAsia"/>
          <w:szCs w:val="21"/>
        </w:rPr>
        <w:t xml:space="preserve">3. 市場調査の流れ </w:t>
      </w:r>
    </w:p>
    <w:p w14:paraId="2D28F8C1" w14:textId="49C320BA" w:rsidR="005C6198" w:rsidRPr="00037148" w:rsidRDefault="005C6198" w:rsidP="00177A6C">
      <w:pPr>
        <w:ind w:leftChars="66" w:left="420" w:hangingChars="134" w:hanging="281"/>
        <w:rPr>
          <w:rFonts w:ascii="ＭＳ 明朝" w:eastAsia="ＭＳ 明朝" w:hAnsi="ＭＳ 明朝"/>
          <w:szCs w:val="21"/>
        </w:rPr>
      </w:pPr>
      <w:r w:rsidRPr="00037148">
        <w:rPr>
          <w:rFonts w:ascii="ＭＳ 明朝" w:eastAsia="ＭＳ 明朝" w:hAnsi="ＭＳ 明朝" w:hint="eastAsia"/>
          <w:szCs w:val="21"/>
        </w:rPr>
        <w:t xml:space="preserve">(1)参加申込み </w:t>
      </w:r>
    </w:p>
    <w:p w14:paraId="35DF0563" w14:textId="28EB6CE7" w:rsidR="005C7626" w:rsidRPr="00037148" w:rsidRDefault="005C6198" w:rsidP="003934B8">
      <w:pPr>
        <w:ind w:leftChars="100" w:left="210"/>
        <w:rPr>
          <w:rFonts w:ascii="ＭＳ 明朝" w:eastAsia="ＭＳ 明朝" w:hAnsi="ＭＳ 明朝"/>
          <w:szCs w:val="21"/>
        </w:rPr>
      </w:pPr>
      <w:r w:rsidRPr="00037148">
        <w:rPr>
          <w:rFonts w:ascii="ＭＳ 明朝" w:eastAsia="ＭＳ 明朝" w:hAnsi="ＭＳ 明朝" w:hint="eastAsia"/>
          <w:szCs w:val="21"/>
        </w:rPr>
        <w:t>参加を申し込む際は、</w:t>
      </w:r>
      <w:r w:rsidR="005C7626" w:rsidRPr="00037148">
        <w:rPr>
          <w:rFonts w:ascii="ＭＳ 明朝" w:eastAsia="ＭＳ 明朝" w:hAnsi="ＭＳ 明朝" w:hint="eastAsia"/>
          <w:szCs w:val="21"/>
        </w:rPr>
        <w:t>令和</w:t>
      </w:r>
      <w:r w:rsidR="00F66564" w:rsidRPr="00037148">
        <w:rPr>
          <w:rFonts w:ascii="ＭＳ 明朝" w:eastAsia="ＭＳ 明朝" w:hAnsi="ＭＳ 明朝" w:hint="eastAsia"/>
          <w:szCs w:val="21"/>
        </w:rPr>
        <w:t>７</w:t>
      </w:r>
      <w:r w:rsidRPr="00037148">
        <w:rPr>
          <w:rFonts w:ascii="ＭＳ 明朝" w:eastAsia="ＭＳ 明朝" w:hAnsi="ＭＳ 明朝" w:hint="eastAsia"/>
          <w:szCs w:val="21"/>
        </w:rPr>
        <w:t>年</w:t>
      </w:r>
      <w:r w:rsidR="00F66564" w:rsidRPr="00037148">
        <w:rPr>
          <w:rFonts w:ascii="ＭＳ 明朝" w:eastAsia="ＭＳ 明朝" w:hAnsi="ＭＳ 明朝" w:hint="eastAsia"/>
          <w:szCs w:val="21"/>
        </w:rPr>
        <w:t>４</w:t>
      </w:r>
      <w:r w:rsidR="005C7626" w:rsidRPr="00037148">
        <w:rPr>
          <w:rFonts w:ascii="ＭＳ 明朝" w:eastAsia="ＭＳ 明朝" w:hAnsi="ＭＳ 明朝" w:hint="eastAsia"/>
          <w:szCs w:val="21"/>
        </w:rPr>
        <w:t>月</w:t>
      </w:r>
      <w:r w:rsidR="007C6F8F">
        <w:rPr>
          <w:rFonts w:ascii="ＭＳ 明朝" w:eastAsia="ＭＳ 明朝" w:hAnsi="ＭＳ 明朝" w:hint="eastAsia"/>
          <w:szCs w:val="21"/>
        </w:rPr>
        <w:t>３０</w:t>
      </w:r>
      <w:r w:rsidRPr="00037148">
        <w:rPr>
          <w:rFonts w:ascii="ＭＳ 明朝" w:eastAsia="ＭＳ 明朝" w:hAnsi="ＭＳ 明朝" w:hint="eastAsia"/>
          <w:szCs w:val="21"/>
        </w:rPr>
        <w:t>日(</w:t>
      </w:r>
      <w:r w:rsidR="007C6F8F">
        <w:rPr>
          <w:rFonts w:ascii="ＭＳ 明朝" w:eastAsia="ＭＳ 明朝" w:hAnsi="ＭＳ 明朝" w:hint="eastAsia"/>
          <w:szCs w:val="21"/>
        </w:rPr>
        <w:t>水</w:t>
      </w:r>
      <w:r w:rsidRPr="00037148">
        <w:rPr>
          <w:rFonts w:ascii="ＭＳ 明朝" w:eastAsia="ＭＳ 明朝" w:hAnsi="ＭＳ 明朝" w:hint="eastAsia"/>
          <w:szCs w:val="21"/>
        </w:rPr>
        <w:t>)午後</w:t>
      </w:r>
      <w:r w:rsidR="007C6F8F">
        <w:rPr>
          <w:rFonts w:ascii="ＭＳ 明朝" w:eastAsia="ＭＳ 明朝" w:hAnsi="ＭＳ 明朝" w:hint="eastAsia"/>
          <w:szCs w:val="21"/>
        </w:rPr>
        <w:t>５</w:t>
      </w:r>
      <w:r w:rsidRPr="00037148">
        <w:rPr>
          <w:rFonts w:ascii="ＭＳ 明朝" w:eastAsia="ＭＳ 明朝" w:hAnsi="ＭＳ 明朝" w:hint="eastAsia"/>
          <w:szCs w:val="21"/>
        </w:rPr>
        <w:t>時までにエントリーシートを提出してください。</w:t>
      </w:r>
    </w:p>
    <w:p w14:paraId="75D28252" w14:textId="5157F1AB" w:rsidR="005C6198" w:rsidRPr="00037148" w:rsidRDefault="005C6198" w:rsidP="00177A6C">
      <w:pPr>
        <w:ind w:leftChars="67" w:left="565" w:hangingChars="202" w:hanging="424"/>
        <w:rPr>
          <w:rFonts w:ascii="ＭＳ 明朝" w:eastAsia="ＭＳ 明朝" w:hAnsi="ＭＳ 明朝"/>
          <w:szCs w:val="21"/>
        </w:rPr>
      </w:pPr>
      <w:r w:rsidRPr="00037148">
        <w:rPr>
          <w:rFonts w:ascii="ＭＳ 明朝" w:eastAsia="ＭＳ 明朝" w:hAnsi="ＭＳ 明朝" w:hint="eastAsia"/>
          <w:szCs w:val="21"/>
        </w:rPr>
        <w:t xml:space="preserve">(2)ヒアリング実施日時の連絡 </w:t>
      </w:r>
    </w:p>
    <w:p w14:paraId="27DE814C" w14:textId="537CBE05" w:rsidR="005C6198" w:rsidRPr="00037148" w:rsidRDefault="00767188" w:rsidP="00674093">
      <w:pPr>
        <w:ind w:leftChars="135" w:left="566" w:hangingChars="135" w:hanging="283"/>
        <w:rPr>
          <w:rFonts w:ascii="ＭＳ 明朝" w:eastAsia="ＭＳ 明朝" w:hAnsi="ＭＳ 明朝"/>
          <w:szCs w:val="21"/>
        </w:rPr>
      </w:pPr>
      <w:r>
        <w:rPr>
          <w:rFonts w:ascii="ＭＳ 明朝" w:eastAsia="ＭＳ 明朝" w:hAnsi="ＭＳ 明朝" w:hint="eastAsia"/>
          <w:szCs w:val="21"/>
        </w:rPr>
        <w:t>①</w:t>
      </w:r>
      <w:r w:rsidR="005C6198" w:rsidRPr="00037148">
        <w:rPr>
          <w:rFonts w:ascii="ＭＳ 明朝" w:eastAsia="ＭＳ 明朝" w:hAnsi="ＭＳ 明朝" w:hint="eastAsia"/>
          <w:szCs w:val="21"/>
        </w:rPr>
        <w:t xml:space="preserve">実施日時・場所は、参加者にメール等にて別途連絡します。 </w:t>
      </w:r>
    </w:p>
    <w:p w14:paraId="1E12FDAE" w14:textId="4611F102" w:rsidR="005C6198" w:rsidRPr="00037148" w:rsidRDefault="00767188" w:rsidP="00674093">
      <w:pPr>
        <w:ind w:leftChars="135" w:left="566" w:hangingChars="135" w:hanging="283"/>
        <w:rPr>
          <w:rFonts w:ascii="ＭＳ 明朝" w:eastAsia="ＭＳ 明朝" w:hAnsi="ＭＳ 明朝"/>
          <w:szCs w:val="21"/>
        </w:rPr>
      </w:pPr>
      <w:r>
        <w:rPr>
          <w:rFonts w:ascii="ＭＳ 明朝" w:eastAsia="ＭＳ 明朝" w:hAnsi="ＭＳ 明朝" w:hint="eastAsia"/>
          <w:szCs w:val="21"/>
        </w:rPr>
        <w:t>②</w:t>
      </w:r>
      <w:r w:rsidR="005C6198" w:rsidRPr="00037148">
        <w:rPr>
          <w:rFonts w:ascii="ＭＳ 明朝" w:eastAsia="ＭＳ 明朝" w:hAnsi="ＭＳ 明朝" w:hint="eastAsia"/>
          <w:szCs w:val="21"/>
        </w:rPr>
        <w:t>実施時間は、</w:t>
      </w:r>
      <w:r w:rsidR="00CA2590">
        <w:rPr>
          <w:rFonts w:ascii="ＭＳ 明朝" w:eastAsia="ＭＳ 明朝" w:hAnsi="ＭＳ 明朝" w:hint="eastAsia"/>
          <w:szCs w:val="21"/>
        </w:rPr>
        <w:t>９</w:t>
      </w:r>
      <w:r w:rsidR="005C6198" w:rsidRPr="00037148">
        <w:rPr>
          <w:rFonts w:ascii="ＭＳ 明朝" w:eastAsia="ＭＳ 明朝" w:hAnsi="ＭＳ 明朝" w:hint="eastAsia"/>
          <w:szCs w:val="21"/>
        </w:rPr>
        <w:t>時から</w:t>
      </w:r>
      <w:r w:rsidR="00CA2590">
        <w:rPr>
          <w:rFonts w:ascii="ＭＳ 明朝" w:eastAsia="ＭＳ 明朝" w:hAnsi="ＭＳ 明朝" w:hint="eastAsia"/>
          <w:szCs w:val="21"/>
        </w:rPr>
        <w:t>１７</w:t>
      </w:r>
      <w:r w:rsidR="005C6198" w:rsidRPr="00037148">
        <w:rPr>
          <w:rFonts w:ascii="ＭＳ 明朝" w:eastAsia="ＭＳ 明朝" w:hAnsi="ＭＳ 明朝" w:hint="eastAsia"/>
          <w:szCs w:val="21"/>
        </w:rPr>
        <w:t>時までの間で、所要時間</w:t>
      </w:r>
      <w:r w:rsidR="00CA2590">
        <w:rPr>
          <w:rFonts w:ascii="ＭＳ 明朝" w:eastAsia="ＭＳ 明朝" w:hAnsi="ＭＳ 明朝" w:hint="eastAsia"/>
          <w:szCs w:val="21"/>
        </w:rPr>
        <w:t>１</w:t>
      </w:r>
      <w:r w:rsidR="005C7626" w:rsidRPr="00037148">
        <w:rPr>
          <w:rFonts w:ascii="ＭＳ 明朝" w:eastAsia="ＭＳ 明朝" w:hAnsi="ＭＳ 明朝" w:hint="eastAsia"/>
          <w:szCs w:val="21"/>
        </w:rPr>
        <w:t>〜</w:t>
      </w:r>
      <w:r w:rsidR="00CA2590">
        <w:rPr>
          <w:rFonts w:ascii="ＭＳ 明朝" w:eastAsia="ＭＳ 明朝" w:hAnsi="ＭＳ 明朝" w:hint="eastAsia"/>
          <w:szCs w:val="21"/>
        </w:rPr>
        <w:t>２</w:t>
      </w:r>
      <w:r w:rsidR="005C6198" w:rsidRPr="00037148">
        <w:rPr>
          <w:rFonts w:ascii="ＭＳ 明朝" w:eastAsia="ＭＳ 明朝" w:hAnsi="ＭＳ 明朝" w:hint="eastAsia"/>
          <w:szCs w:val="21"/>
        </w:rPr>
        <w:t xml:space="preserve">時間程度で設定します。 </w:t>
      </w:r>
    </w:p>
    <w:p w14:paraId="513EE304" w14:textId="5FFE4773" w:rsidR="005C7626" w:rsidRPr="00037148" w:rsidRDefault="00767188" w:rsidP="00674093">
      <w:pPr>
        <w:ind w:leftChars="135" w:left="566" w:hangingChars="135" w:hanging="283"/>
        <w:rPr>
          <w:rFonts w:ascii="ＭＳ 明朝" w:eastAsia="ＭＳ 明朝" w:hAnsi="ＭＳ 明朝"/>
          <w:szCs w:val="21"/>
        </w:rPr>
      </w:pPr>
      <w:r>
        <w:rPr>
          <w:rFonts w:ascii="ＭＳ 明朝" w:eastAsia="ＭＳ 明朝" w:hAnsi="ＭＳ 明朝" w:hint="eastAsia"/>
          <w:szCs w:val="21"/>
        </w:rPr>
        <w:t>③</w:t>
      </w:r>
      <w:r w:rsidR="005C6198" w:rsidRPr="00037148">
        <w:rPr>
          <w:rFonts w:ascii="ＭＳ 明朝" w:eastAsia="ＭＳ 明朝" w:hAnsi="ＭＳ 明朝" w:hint="eastAsia"/>
          <w:szCs w:val="21"/>
        </w:rPr>
        <w:t xml:space="preserve">申込み多数の場合、ご希望以外の日時で調整させていただく場合があります。 </w:t>
      </w:r>
    </w:p>
    <w:p w14:paraId="1E896228" w14:textId="28087832" w:rsidR="005C6198" w:rsidRPr="00037148" w:rsidRDefault="005C6198" w:rsidP="003A5074">
      <w:pPr>
        <w:ind w:firstLineChars="50" w:firstLine="105"/>
        <w:rPr>
          <w:rFonts w:ascii="ＭＳ 明朝" w:eastAsia="ＭＳ 明朝" w:hAnsi="ＭＳ 明朝"/>
          <w:szCs w:val="21"/>
        </w:rPr>
      </w:pPr>
      <w:r w:rsidRPr="00037148">
        <w:rPr>
          <w:rFonts w:ascii="ＭＳ 明朝" w:eastAsia="ＭＳ 明朝" w:hAnsi="ＭＳ 明朝" w:hint="eastAsia"/>
          <w:szCs w:val="21"/>
        </w:rPr>
        <w:t xml:space="preserve">(3)ヒアリングの実施方法等 </w:t>
      </w:r>
    </w:p>
    <w:p w14:paraId="178749FD" w14:textId="3308D0BA" w:rsidR="005C6198" w:rsidRPr="00037148" w:rsidRDefault="00F66564" w:rsidP="00EB047D">
      <w:pPr>
        <w:ind w:leftChars="135" w:left="283"/>
        <w:rPr>
          <w:rFonts w:ascii="ＭＳ 明朝" w:eastAsia="ＭＳ 明朝" w:hAnsi="ＭＳ 明朝"/>
          <w:szCs w:val="21"/>
        </w:rPr>
      </w:pPr>
      <w:r w:rsidRPr="00037148">
        <w:rPr>
          <w:rFonts w:ascii="ＭＳ 明朝" w:eastAsia="ＭＳ 明朝" w:hAnsi="ＭＳ 明朝" w:hint="eastAsia"/>
          <w:szCs w:val="21"/>
        </w:rPr>
        <w:lastRenderedPageBreak/>
        <w:t>①</w:t>
      </w:r>
      <w:r w:rsidR="005C6198" w:rsidRPr="00037148">
        <w:rPr>
          <w:rFonts w:ascii="ＭＳ 明朝" w:eastAsia="ＭＳ 明朝" w:hAnsi="ＭＳ 明朝" w:hint="eastAsia"/>
          <w:szCs w:val="21"/>
        </w:rPr>
        <w:t xml:space="preserve">事業者のアイデア・ノウハウを保護するため個別に実施します。 </w:t>
      </w:r>
    </w:p>
    <w:p w14:paraId="1D7AF8A4" w14:textId="16E0F325" w:rsidR="00482727" w:rsidRPr="00037148" w:rsidRDefault="00F66564" w:rsidP="00D636D8">
      <w:pPr>
        <w:ind w:leftChars="135" w:left="283"/>
        <w:rPr>
          <w:rFonts w:ascii="ＭＳ 明朝" w:eastAsia="ＭＳ 明朝" w:hAnsi="ＭＳ 明朝"/>
          <w:szCs w:val="21"/>
        </w:rPr>
      </w:pPr>
      <w:r w:rsidRPr="00037148">
        <w:rPr>
          <w:rFonts w:ascii="ＭＳ 明朝" w:eastAsia="ＭＳ 明朝" w:hAnsi="ＭＳ 明朝" w:hint="eastAsia"/>
          <w:szCs w:val="21"/>
        </w:rPr>
        <w:t>②</w:t>
      </w:r>
      <w:r w:rsidR="005C6198" w:rsidRPr="00037148">
        <w:rPr>
          <w:rFonts w:ascii="ＭＳ 明朝" w:eastAsia="ＭＳ 明朝" w:hAnsi="ＭＳ 明朝" w:hint="eastAsia"/>
          <w:szCs w:val="21"/>
        </w:rPr>
        <w:t xml:space="preserve">ヒアリングのために必要な資料がある場合は、当日持参してください。 </w:t>
      </w:r>
    </w:p>
    <w:p w14:paraId="503D8965" w14:textId="4462CDB9" w:rsidR="005C6198" w:rsidRPr="00037148" w:rsidRDefault="00F66564" w:rsidP="00EB047D">
      <w:pPr>
        <w:ind w:leftChars="135" w:left="283"/>
        <w:rPr>
          <w:rFonts w:ascii="ＭＳ 明朝" w:eastAsia="ＭＳ 明朝" w:hAnsi="ＭＳ 明朝"/>
          <w:szCs w:val="21"/>
        </w:rPr>
      </w:pPr>
      <w:r w:rsidRPr="00037148">
        <w:rPr>
          <w:rFonts w:ascii="ＭＳ 明朝" w:eastAsia="ＭＳ 明朝" w:hAnsi="ＭＳ 明朝" w:hint="eastAsia"/>
          <w:szCs w:val="21"/>
        </w:rPr>
        <w:t>③</w:t>
      </w:r>
      <w:r w:rsidR="005C6198" w:rsidRPr="00037148">
        <w:rPr>
          <w:rFonts w:ascii="ＭＳ 明朝" w:eastAsia="ＭＳ 明朝" w:hAnsi="ＭＳ 明朝" w:hint="eastAsia"/>
          <w:szCs w:val="21"/>
        </w:rPr>
        <w:t xml:space="preserve">ヒアリングの内容(予定) </w:t>
      </w:r>
    </w:p>
    <w:p w14:paraId="43A7735E" w14:textId="4D00FD80" w:rsidR="005C6198" w:rsidRPr="00037148" w:rsidRDefault="005C6198" w:rsidP="00767188">
      <w:pPr>
        <w:pStyle w:val="a3"/>
        <w:numPr>
          <w:ilvl w:val="0"/>
          <w:numId w:val="2"/>
        </w:numPr>
        <w:ind w:leftChars="0" w:left="426" w:hanging="142"/>
        <w:rPr>
          <w:rFonts w:ascii="ＭＳ 明朝" w:eastAsia="ＭＳ 明朝" w:hAnsi="ＭＳ 明朝"/>
          <w:szCs w:val="21"/>
        </w:rPr>
      </w:pPr>
      <w:r w:rsidRPr="00037148">
        <w:rPr>
          <w:rFonts w:ascii="ＭＳ 明朝" w:eastAsia="ＭＳ 明朝" w:hAnsi="ＭＳ 明朝" w:hint="eastAsia"/>
          <w:szCs w:val="21"/>
        </w:rPr>
        <w:t xml:space="preserve">調査への参加理由について </w:t>
      </w:r>
    </w:p>
    <w:p w14:paraId="7FA4D044" w14:textId="4F586CEF" w:rsidR="005C6198" w:rsidRPr="00037148" w:rsidRDefault="00F66564" w:rsidP="00767188">
      <w:pPr>
        <w:pStyle w:val="a3"/>
        <w:numPr>
          <w:ilvl w:val="0"/>
          <w:numId w:val="2"/>
        </w:numPr>
        <w:ind w:leftChars="0" w:left="426" w:hanging="142"/>
        <w:rPr>
          <w:rFonts w:ascii="ＭＳ 明朝" w:eastAsia="ＭＳ 明朝" w:hAnsi="ＭＳ 明朝"/>
          <w:szCs w:val="21"/>
        </w:rPr>
      </w:pPr>
      <w:r w:rsidRPr="00037148">
        <w:rPr>
          <w:rFonts w:ascii="ＭＳ 明朝" w:eastAsia="ＭＳ 明朝" w:hAnsi="ＭＳ 明朝" w:hint="eastAsia"/>
          <w:szCs w:val="21"/>
        </w:rPr>
        <w:t>従来手法と</w:t>
      </w:r>
      <w:r w:rsidR="004F2CBC">
        <w:rPr>
          <w:rFonts w:ascii="ＭＳ 明朝" w:eastAsia="ＭＳ 明朝" w:hAnsi="ＭＳ 明朝" w:hint="eastAsia"/>
          <w:szCs w:val="21"/>
        </w:rPr>
        <w:t>リースと</w:t>
      </w:r>
      <w:r w:rsidR="00BB2F46">
        <w:rPr>
          <w:rFonts w:ascii="ＭＳ 明朝" w:eastAsia="ＭＳ 明朝" w:hAnsi="ＭＳ 明朝" w:hint="eastAsia"/>
          <w:color w:val="000000" w:themeColor="text1"/>
          <w:szCs w:val="21"/>
        </w:rPr>
        <w:t>ＥＳＣＯ</w:t>
      </w:r>
      <w:r w:rsidRPr="00037148">
        <w:rPr>
          <w:rFonts w:ascii="ＭＳ 明朝" w:eastAsia="ＭＳ 明朝" w:hAnsi="ＭＳ 明朝" w:hint="eastAsia"/>
          <w:szCs w:val="21"/>
        </w:rPr>
        <w:t>の違いについて</w:t>
      </w:r>
    </w:p>
    <w:p w14:paraId="7B290536" w14:textId="10CA0F80" w:rsidR="005C6198" w:rsidRPr="00037148" w:rsidRDefault="00BB2F46" w:rsidP="00767188">
      <w:pPr>
        <w:pStyle w:val="a3"/>
        <w:numPr>
          <w:ilvl w:val="0"/>
          <w:numId w:val="2"/>
        </w:numPr>
        <w:ind w:leftChars="0" w:left="426" w:hanging="14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ＥＳＣＯ</w:t>
      </w:r>
      <w:r w:rsidR="00F66564" w:rsidRPr="00037148">
        <w:rPr>
          <w:rFonts w:ascii="ＭＳ 明朝" w:eastAsia="ＭＳ 明朝" w:hAnsi="ＭＳ 明朝" w:hint="eastAsia"/>
          <w:color w:val="000000" w:themeColor="text1"/>
          <w:szCs w:val="21"/>
        </w:rPr>
        <w:t>で事業を行う場合</w:t>
      </w:r>
      <w:r w:rsidR="005C6198" w:rsidRPr="00037148">
        <w:rPr>
          <w:rFonts w:ascii="ＭＳ 明朝" w:eastAsia="ＭＳ 明朝" w:hAnsi="ＭＳ 明朝" w:hint="eastAsia"/>
          <w:color w:val="000000" w:themeColor="text1"/>
          <w:szCs w:val="21"/>
        </w:rPr>
        <w:t xml:space="preserve">の市場性の有無、阻害要素について </w:t>
      </w:r>
    </w:p>
    <w:p w14:paraId="6F86BAA7" w14:textId="71A73E5F" w:rsidR="00F66564" w:rsidRPr="00037148" w:rsidRDefault="00BB2F46" w:rsidP="00767188">
      <w:pPr>
        <w:pStyle w:val="a3"/>
        <w:numPr>
          <w:ilvl w:val="0"/>
          <w:numId w:val="2"/>
        </w:numPr>
        <w:ind w:leftChars="0" w:left="426" w:hanging="14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ＥＳＣＯ</w:t>
      </w:r>
      <w:r w:rsidR="003A5074" w:rsidRPr="00037148">
        <w:rPr>
          <w:rFonts w:ascii="ＭＳ 明朝" w:eastAsia="ＭＳ 明朝" w:hAnsi="ＭＳ 明朝" w:hint="eastAsia"/>
          <w:color w:val="000000" w:themeColor="text1"/>
          <w:szCs w:val="21"/>
        </w:rPr>
        <w:t>の</w:t>
      </w:r>
      <w:r w:rsidR="00F66564" w:rsidRPr="00037148">
        <w:rPr>
          <w:rFonts w:ascii="ＭＳ 明朝" w:eastAsia="ＭＳ 明朝" w:hAnsi="ＭＳ 明朝" w:hint="eastAsia"/>
          <w:color w:val="000000" w:themeColor="text1"/>
          <w:szCs w:val="21"/>
        </w:rPr>
        <w:t>メリット</w:t>
      </w:r>
      <w:r w:rsidR="003A5074" w:rsidRPr="00037148">
        <w:rPr>
          <w:rFonts w:ascii="ＭＳ 明朝" w:eastAsia="ＭＳ 明朝" w:hAnsi="ＭＳ 明朝" w:hint="eastAsia"/>
          <w:color w:val="000000" w:themeColor="text1"/>
          <w:szCs w:val="21"/>
        </w:rPr>
        <w:t>・</w:t>
      </w:r>
      <w:r w:rsidR="00F66564" w:rsidRPr="00037148">
        <w:rPr>
          <w:rFonts w:ascii="ＭＳ 明朝" w:eastAsia="ＭＳ 明朝" w:hAnsi="ＭＳ 明朝" w:hint="eastAsia"/>
          <w:color w:val="000000" w:themeColor="text1"/>
          <w:szCs w:val="21"/>
        </w:rPr>
        <w:t>デメリットについて</w:t>
      </w:r>
    </w:p>
    <w:p w14:paraId="5D39EF2E" w14:textId="761077F7" w:rsidR="00393C9C" w:rsidRPr="00037148" w:rsidRDefault="003A5074" w:rsidP="00767188">
      <w:pPr>
        <w:pStyle w:val="a3"/>
        <w:numPr>
          <w:ilvl w:val="0"/>
          <w:numId w:val="2"/>
        </w:numPr>
        <w:ind w:leftChars="0" w:left="426" w:hanging="142"/>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対象施設のうち、</w:t>
      </w:r>
      <w:r w:rsidR="00BB2F46">
        <w:rPr>
          <w:rFonts w:ascii="ＭＳ 明朝" w:eastAsia="ＭＳ 明朝" w:hAnsi="ＭＳ 明朝" w:hint="eastAsia"/>
          <w:color w:val="000000" w:themeColor="text1"/>
          <w:szCs w:val="21"/>
        </w:rPr>
        <w:t>ＥＳＣＯ</w:t>
      </w:r>
      <w:r w:rsidRPr="00037148">
        <w:rPr>
          <w:rFonts w:ascii="ＭＳ 明朝" w:eastAsia="ＭＳ 明朝" w:hAnsi="ＭＳ 明朝" w:hint="eastAsia"/>
          <w:color w:val="000000" w:themeColor="text1"/>
          <w:szCs w:val="21"/>
        </w:rPr>
        <w:t>が実施可能な</w:t>
      </w:r>
      <w:r w:rsidR="00F66564" w:rsidRPr="00037148">
        <w:rPr>
          <w:rFonts w:ascii="ＭＳ 明朝" w:eastAsia="ＭＳ 明朝" w:hAnsi="ＭＳ 明朝" w:hint="eastAsia"/>
          <w:color w:val="000000" w:themeColor="text1"/>
          <w:szCs w:val="21"/>
        </w:rPr>
        <w:t>施設について</w:t>
      </w:r>
    </w:p>
    <w:p w14:paraId="2BDE3CF0" w14:textId="0C540B79" w:rsidR="00F620FD" w:rsidRPr="00CA2590" w:rsidRDefault="00BB2F46" w:rsidP="00767188">
      <w:pPr>
        <w:pStyle w:val="a3"/>
        <w:numPr>
          <w:ilvl w:val="0"/>
          <w:numId w:val="2"/>
        </w:numPr>
        <w:ind w:leftChars="0" w:left="426" w:hanging="14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ＥＳＣＯ</w:t>
      </w:r>
      <w:r w:rsidR="00F66564" w:rsidRPr="00037148">
        <w:rPr>
          <w:rFonts w:ascii="ＭＳ 明朝" w:eastAsia="ＭＳ 明朝" w:hAnsi="ＭＳ 明朝" w:hint="eastAsia"/>
          <w:color w:val="000000" w:themeColor="text1"/>
          <w:szCs w:val="21"/>
        </w:rPr>
        <w:t>を事業化するための条件</w:t>
      </w:r>
      <w:r w:rsidR="00F66564" w:rsidRPr="00CA2590">
        <w:rPr>
          <w:rFonts w:ascii="ＭＳ 明朝" w:eastAsia="ＭＳ 明朝" w:hAnsi="ＭＳ 明朝" w:hint="eastAsia"/>
          <w:color w:val="000000" w:themeColor="text1"/>
          <w:szCs w:val="21"/>
        </w:rPr>
        <w:t>（発注規模</w:t>
      </w:r>
      <w:r w:rsidR="004F2CBC" w:rsidRPr="00CA2590">
        <w:rPr>
          <w:rFonts w:ascii="ＭＳ 明朝" w:eastAsia="ＭＳ 明朝" w:hAnsi="ＭＳ 明朝" w:hint="eastAsia"/>
          <w:color w:val="000000" w:themeColor="text1"/>
          <w:szCs w:val="21"/>
        </w:rPr>
        <w:t>・時期・金額・リスク分担</w:t>
      </w:r>
      <w:r w:rsidR="00F66564" w:rsidRPr="00CA2590">
        <w:rPr>
          <w:rFonts w:ascii="ＭＳ 明朝" w:eastAsia="ＭＳ 明朝" w:hAnsi="ＭＳ 明朝" w:hint="eastAsia"/>
          <w:color w:val="000000" w:themeColor="text1"/>
          <w:szCs w:val="21"/>
        </w:rPr>
        <w:t>など）</w:t>
      </w:r>
    </w:p>
    <w:p w14:paraId="68739312" w14:textId="7AB0D979" w:rsidR="005C6198" w:rsidRPr="00CA2590" w:rsidRDefault="00BB2F46" w:rsidP="00767188">
      <w:pPr>
        <w:pStyle w:val="a3"/>
        <w:numPr>
          <w:ilvl w:val="0"/>
          <w:numId w:val="2"/>
        </w:numPr>
        <w:ind w:leftChars="0" w:left="426" w:hanging="14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ＥＳＣＯ</w:t>
      </w:r>
      <w:r w:rsidR="003A5074" w:rsidRPr="00CA2590">
        <w:rPr>
          <w:rFonts w:ascii="ＭＳ 明朝" w:eastAsia="ＭＳ 明朝" w:hAnsi="ＭＳ 明朝" w:hint="eastAsia"/>
          <w:color w:val="000000" w:themeColor="text1"/>
          <w:szCs w:val="21"/>
        </w:rPr>
        <w:t>を実施する場合、事業費用の</w:t>
      </w:r>
      <w:r w:rsidR="00E133A0" w:rsidRPr="00CA2590">
        <w:rPr>
          <w:rFonts w:ascii="ＭＳ 明朝" w:eastAsia="ＭＳ 明朝" w:hAnsi="ＭＳ 明朝" w:hint="eastAsia"/>
          <w:color w:val="000000" w:themeColor="text1"/>
          <w:szCs w:val="21"/>
        </w:rPr>
        <w:t>考え方</w:t>
      </w:r>
    </w:p>
    <w:p w14:paraId="7E90513D" w14:textId="5E6709B2" w:rsidR="00E133A0" w:rsidRPr="00CA2590" w:rsidRDefault="00BB2F46" w:rsidP="00767188">
      <w:pPr>
        <w:pStyle w:val="a3"/>
        <w:numPr>
          <w:ilvl w:val="0"/>
          <w:numId w:val="2"/>
        </w:numPr>
        <w:ind w:leftChars="0" w:left="426" w:hanging="14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ＥＳＣＯ</w:t>
      </w:r>
      <w:r w:rsidR="00E133A0" w:rsidRPr="00CA2590">
        <w:rPr>
          <w:rFonts w:ascii="ＭＳ 明朝" w:eastAsia="ＭＳ 明朝" w:hAnsi="ＭＳ 明朝" w:hint="eastAsia"/>
          <w:color w:val="000000" w:themeColor="text1"/>
          <w:szCs w:val="21"/>
        </w:rPr>
        <w:t>以外の民間事業者のノウハウを活用した手法について</w:t>
      </w:r>
    </w:p>
    <w:p w14:paraId="2367EBF8" w14:textId="3ECB1B73" w:rsidR="004F2CBC" w:rsidRPr="00CA2590" w:rsidRDefault="00BB2F46" w:rsidP="00767188">
      <w:pPr>
        <w:pStyle w:val="a3"/>
        <w:numPr>
          <w:ilvl w:val="0"/>
          <w:numId w:val="2"/>
        </w:numPr>
        <w:ind w:leftChars="0" w:left="426" w:hanging="14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ＥＳＣＯ</w:t>
      </w:r>
      <w:r w:rsidR="004F2CBC" w:rsidRPr="00CA2590">
        <w:rPr>
          <w:rFonts w:ascii="ＭＳ 明朝" w:eastAsia="ＭＳ 明朝" w:hAnsi="ＭＳ 明朝" w:hint="eastAsia"/>
          <w:color w:val="000000" w:themeColor="text1"/>
          <w:szCs w:val="21"/>
        </w:rPr>
        <w:t>を実施した場合の付加価値提案の内容</w:t>
      </w:r>
    </w:p>
    <w:p w14:paraId="10A6B49B" w14:textId="6C6504AE" w:rsidR="005C6198" w:rsidRPr="00CA2590" w:rsidRDefault="003A5074" w:rsidP="00767188">
      <w:pPr>
        <w:pStyle w:val="a3"/>
        <w:numPr>
          <w:ilvl w:val="0"/>
          <w:numId w:val="2"/>
        </w:numPr>
        <w:ind w:leftChars="0" w:left="426" w:hanging="142"/>
        <w:rPr>
          <w:rFonts w:ascii="ＭＳ 明朝" w:eastAsia="ＭＳ 明朝" w:hAnsi="ＭＳ 明朝"/>
          <w:color w:val="000000" w:themeColor="text1"/>
          <w:szCs w:val="21"/>
        </w:rPr>
      </w:pPr>
      <w:r w:rsidRPr="00CA2590">
        <w:rPr>
          <w:rFonts w:ascii="ＭＳ 明朝" w:eastAsia="ＭＳ 明朝" w:hAnsi="ＭＳ 明朝" w:hint="eastAsia"/>
          <w:color w:val="000000" w:themeColor="text1"/>
          <w:szCs w:val="21"/>
        </w:rPr>
        <w:t>プロポーザル等、公募を行う際の条件・要望</w:t>
      </w:r>
    </w:p>
    <w:p w14:paraId="43257D77" w14:textId="18A17B1B" w:rsidR="0001311B" w:rsidRPr="00CA2590" w:rsidRDefault="0001311B" w:rsidP="00767188">
      <w:pPr>
        <w:pStyle w:val="a3"/>
        <w:numPr>
          <w:ilvl w:val="0"/>
          <w:numId w:val="2"/>
        </w:numPr>
        <w:ind w:leftChars="0" w:left="426" w:hanging="142"/>
        <w:rPr>
          <w:rFonts w:ascii="ＭＳ 明朝" w:eastAsia="ＭＳ 明朝" w:hAnsi="ＭＳ 明朝"/>
          <w:color w:val="000000" w:themeColor="text1"/>
          <w:szCs w:val="21"/>
        </w:rPr>
      </w:pPr>
      <w:r w:rsidRPr="00CA2590">
        <w:rPr>
          <w:rFonts w:ascii="ＭＳ 明朝" w:eastAsia="ＭＳ 明朝" w:hAnsi="ＭＳ 明朝" w:hint="eastAsia"/>
          <w:color w:val="000000" w:themeColor="text1"/>
          <w:szCs w:val="21"/>
        </w:rPr>
        <w:t>他自治体での照明更新の事例・実績について</w:t>
      </w:r>
    </w:p>
    <w:p w14:paraId="666B64D0" w14:textId="4B76ABAA" w:rsidR="005C6198" w:rsidRPr="00037148" w:rsidRDefault="005C6198" w:rsidP="003A5074">
      <w:pPr>
        <w:ind w:firstLineChars="50" w:firstLine="105"/>
        <w:rPr>
          <w:rFonts w:ascii="ＭＳ 明朝" w:eastAsia="ＭＳ 明朝" w:hAnsi="ＭＳ 明朝"/>
          <w:szCs w:val="21"/>
        </w:rPr>
      </w:pPr>
      <w:r w:rsidRPr="00037148">
        <w:rPr>
          <w:rFonts w:ascii="ＭＳ 明朝" w:eastAsia="ＭＳ 明朝" w:hAnsi="ＭＳ 明朝" w:hint="eastAsia"/>
          <w:szCs w:val="21"/>
        </w:rPr>
        <w:t xml:space="preserve">(4)調査結果の公表 </w:t>
      </w:r>
    </w:p>
    <w:p w14:paraId="41077CD8" w14:textId="43002D39" w:rsidR="005C6198" w:rsidRPr="00037148" w:rsidRDefault="005C6198" w:rsidP="00E133A0">
      <w:pPr>
        <w:ind w:firstLineChars="50" w:firstLine="105"/>
        <w:rPr>
          <w:rFonts w:ascii="ＭＳ 明朝" w:eastAsia="ＭＳ 明朝" w:hAnsi="ＭＳ 明朝"/>
          <w:szCs w:val="21"/>
        </w:rPr>
      </w:pPr>
      <w:r w:rsidRPr="00037148">
        <w:rPr>
          <w:rFonts w:ascii="ＭＳ 明朝" w:eastAsia="ＭＳ 明朝" w:hAnsi="ＭＳ 明朝" w:hint="eastAsia"/>
          <w:szCs w:val="21"/>
        </w:rPr>
        <w:t>調査結果の概要を市ホームページに掲載します。</w:t>
      </w:r>
    </w:p>
    <w:p w14:paraId="7540C98D" w14:textId="64F43EFC" w:rsidR="00471C01" w:rsidRPr="00037148" w:rsidRDefault="005C6198" w:rsidP="00037148">
      <w:pPr>
        <w:ind w:leftChars="50" w:left="105"/>
        <w:rPr>
          <w:rFonts w:ascii="ＭＳ 明朝" w:eastAsia="ＭＳ 明朝" w:hAnsi="ＭＳ 明朝"/>
          <w:szCs w:val="21"/>
        </w:rPr>
      </w:pPr>
      <w:r w:rsidRPr="00037148">
        <w:rPr>
          <w:rFonts w:ascii="ＭＳ 明朝" w:eastAsia="ＭＳ 明朝" w:hAnsi="ＭＳ 明朝" w:hint="eastAsia"/>
          <w:szCs w:val="21"/>
        </w:rPr>
        <w:t>なお、事業者名と非公表とすべき事業者のノウハウに係る部分は、原則として公表しません。</w:t>
      </w:r>
    </w:p>
    <w:p w14:paraId="750FA284" w14:textId="4D66A124" w:rsidR="005C6198" w:rsidRPr="00037148" w:rsidRDefault="00674093" w:rsidP="00177A6C">
      <w:pPr>
        <w:ind w:firstLineChars="67" w:firstLine="141"/>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(5)</w:t>
      </w:r>
      <w:r w:rsidR="005C6198" w:rsidRPr="00037148">
        <w:rPr>
          <w:rFonts w:ascii="ＭＳ 明朝" w:eastAsia="ＭＳ 明朝" w:hAnsi="ＭＳ 明朝" w:hint="eastAsia"/>
          <w:color w:val="000000" w:themeColor="text1"/>
          <w:szCs w:val="21"/>
        </w:rPr>
        <w:t xml:space="preserve">スケジュール </w:t>
      </w:r>
    </w:p>
    <w:p w14:paraId="569AAC5A" w14:textId="1413E74B" w:rsidR="005C6198" w:rsidRPr="00765C88" w:rsidRDefault="005C6198" w:rsidP="00765C88">
      <w:pPr>
        <w:pStyle w:val="a3"/>
        <w:numPr>
          <w:ilvl w:val="0"/>
          <w:numId w:val="4"/>
        </w:numPr>
        <w:ind w:leftChars="0" w:left="426" w:hanging="142"/>
        <w:rPr>
          <w:rFonts w:ascii="ＭＳ 明朝" w:eastAsia="ＭＳ 明朝" w:hAnsi="ＭＳ 明朝"/>
          <w:color w:val="000000" w:themeColor="text1"/>
          <w:szCs w:val="21"/>
        </w:rPr>
      </w:pPr>
      <w:r w:rsidRPr="00765C88">
        <w:rPr>
          <w:rFonts w:ascii="ＭＳ 明朝" w:eastAsia="ＭＳ 明朝" w:hAnsi="ＭＳ 明朝" w:hint="eastAsia"/>
          <w:color w:val="000000" w:themeColor="text1"/>
          <w:szCs w:val="21"/>
        </w:rPr>
        <w:t>実施</w:t>
      </w:r>
      <w:r w:rsidR="00D77BFE" w:rsidRPr="00765C88">
        <w:rPr>
          <w:rFonts w:ascii="ＭＳ 明朝" w:eastAsia="ＭＳ 明朝" w:hAnsi="ＭＳ 明朝" w:hint="eastAsia"/>
          <w:color w:val="000000" w:themeColor="text1"/>
          <w:szCs w:val="21"/>
        </w:rPr>
        <w:t>要領</w:t>
      </w:r>
      <w:r w:rsidRPr="00765C88">
        <w:rPr>
          <w:rFonts w:ascii="ＭＳ 明朝" w:eastAsia="ＭＳ 明朝" w:hAnsi="ＭＳ 明朝" w:hint="eastAsia"/>
          <w:color w:val="000000" w:themeColor="text1"/>
          <w:szCs w:val="21"/>
        </w:rPr>
        <w:t>の公表</w:t>
      </w:r>
      <w:r w:rsidR="00765C88">
        <w:rPr>
          <w:rFonts w:ascii="ＭＳ 明朝" w:eastAsia="ＭＳ 明朝" w:hAnsi="ＭＳ 明朝"/>
          <w:color w:val="000000" w:themeColor="text1"/>
          <w:szCs w:val="21"/>
        </w:rPr>
        <w:tab/>
      </w:r>
      <w:r w:rsidR="00765C88">
        <w:rPr>
          <w:rFonts w:ascii="ＭＳ 明朝" w:eastAsia="ＭＳ 明朝" w:hAnsi="ＭＳ 明朝" w:hint="eastAsia"/>
          <w:color w:val="000000" w:themeColor="text1"/>
          <w:szCs w:val="21"/>
        </w:rPr>
        <w:t xml:space="preserve">　</w:t>
      </w:r>
      <w:r w:rsidR="00674093" w:rsidRPr="00765C88">
        <w:rPr>
          <w:rFonts w:ascii="ＭＳ 明朝" w:eastAsia="ＭＳ 明朝" w:hAnsi="ＭＳ 明朝" w:hint="eastAsia"/>
          <w:color w:val="000000" w:themeColor="text1"/>
          <w:szCs w:val="21"/>
        </w:rPr>
        <w:t>：</w:t>
      </w:r>
      <w:r w:rsidR="00BF6FC9" w:rsidRPr="00765C88">
        <w:rPr>
          <w:rFonts w:ascii="ＭＳ 明朝" w:eastAsia="ＭＳ 明朝" w:hAnsi="ＭＳ 明朝" w:hint="eastAsia"/>
          <w:color w:val="000000" w:themeColor="text1"/>
          <w:szCs w:val="21"/>
        </w:rPr>
        <w:t>令和</w:t>
      </w:r>
      <w:r w:rsidR="00F66564" w:rsidRPr="00765C88">
        <w:rPr>
          <w:rFonts w:ascii="ＭＳ 明朝" w:eastAsia="ＭＳ 明朝" w:hAnsi="ＭＳ 明朝" w:hint="eastAsia"/>
          <w:color w:val="000000" w:themeColor="text1"/>
          <w:szCs w:val="21"/>
        </w:rPr>
        <w:t>７</w:t>
      </w:r>
      <w:r w:rsidRPr="00765C88">
        <w:rPr>
          <w:rFonts w:ascii="ＭＳ 明朝" w:eastAsia="ＭＳ 明朝" w:hAnsi="ＭＳ 明朝" w:hint="eastAsia"/>
          <w:color w:val="000000" w:themeColor="text1"/>
          <w:szCs w:val="21"/>
        </w:rPr>
        <w:t>年</w:t>
      </w:r>
      <w:r w:rsidR="001860D4" w:rsidRPr="00765C88">
        <w:rPr>
          <w:rFonts w:ascii="ＭＳ 明朝" w:eastAsia="ＭＳ 明朝" w:hAnsi="ＭＳ 明朝" w:hint="eastAsia"/>
          <w:color w:val="000000" w:themeColor="text1"/>
          <w:szCs w:val="21"/>
        </w:rPr>
        <w:t>４</w:t>
      </w:r>
      <w:r w:rsidRPr="00765C88">
        <w:rPr>
          <w:rFonts w:ascii="ＭＳ 明朝" w:eastAsia="ＭＳ 明朝" w:hAnsi="ＭＳ 明朝" w:hint="eastAsia"/>
          <w:color w:val="000000" w:themeColor="text1"/>
          <w:szCs w:val="21"/>
        </w:rPr>
        <w:t>月</w:t>
      </w:r>
      <w:r w:rsidR="007C6F8F" w:rsidRPr="00765C88">
        <w:rPr>
          <w:rFonts w:ascii="ＭＳ 明朝" w:eastAsia="ＭＳ 明朝" w:hAnsi="ＭＳ 明朝" w:hint="eastAsia"/>
          <w:color w:val="000000" w:themeColor="text1"/>
          <w:szCs w:val="21"/>
        </w:rPr>
        <w:t>１８</w:t>
      </w:r>
      <w:r w:rsidRPr="00765C88">
        <w:rPr>
          <w:rFonts w:ascii="ＭＳ 明朝" w:eastAsia="ＭＳ 明朝" w:hAnsi="ＭＳ 明朝" w:hint="eastAsia"/>
          <w:color w:val="000000" w:themeColor="text1"/>
          <w:szCs w:val="21"/>
        </w:rPr>
        <w:t>日</w:t>
      </w:r>
      <w:r w:rsidR="00471C01" w:rsidRPr="00765C88">
        <w:rPr>
          <w:rFonts w:ascii="ＭＳ 明朝" w:eastAsia="ＭＳ 明朝" w:hAnsi="ＭＳ 明朝" w:hint="eastAsia"/>
          <w:color w:val="000000" w:themeColor="text1"/>
          <w:szCs w:val="21"/>
        </w:rPr>
        <w:t>（</w:t>
      </w:r>
      <w:r w:rsidR="007C6F8F" w:rsidRPr="00765C88">
        <w:rPr>
          <w:rFonts w:ascii="ＭＳ 明朝" w:eastAsia="ＭＳ 明朝" w:hAnsi="ＭＳ 明朝" w:hint="eastAsia"/>
          <w:color w:val="000000" w:themeColor="text1"/>
          <w:szCs w:val="21"/>
        </w:rPr>
        <w:t>金</w:t>
      </w:r>
      <w:r w:rsidR="00471C01" w:rsidRPr="00765C88">
        <w:rPr>
          <w:rFonts w:ascii="ＭＳ 明朝" w:eastAsia="ＭＳ 明朝" w:hAnsi="ＭＳ 明朝" w:hint="eastAsia"/>
          <w:color w:val="000000" w:themeColor="text1"/>
          <w:szCs w:val="21"/>
        </w:rPr>
        <w:t>）</w:t>
      </w:r>
    </w:p>
    <w:p w14:paraId="63E0410A" w14:textId="5A9CE0F7" w:rsidR="005C6198" w:rsidRPr="00765C88" w:rsidRDefault="005C6198" w:rsidP="00765C88">
      <w:pPr>
        <w:pStyle w:val="a3"/>
        <w:numPr>
          <w:ilvl w:val="0"/>
          <w:numId w:val="4"/>
        </w:numPr>
        <w:ind w:leftChars="0" w:left="426" w:hanging="142"/>
        <w:rPr>
          <w:rFonts w:ascii="ＭＳ 明朝" w:eastAsia="ＭＳ 明朝" w:hAnsi="ＭＳ 明朝"/>
          <w:color w:val="000000" w:themeColor="text1"/>
          <w:szCs w:val="21"/>
        </w:rPr>
      </w:pPr>
      <w:r w:rsidRPr="00765C88">
        <w:rPr>
          <w:rFonts w:ascii="ＭＳ 明朝" w:eastAsia="ＭＳ 明朝" w:hAnsi="ＭＳ 明朝" w:hint="eastAsia"/>
          <w:color w:val="000000" w:themeColor="text1"/>
          <w:szCs w:val="21"/>
        </w:rPr>
        <w:t>エントリーシート提出</w:t>
      </w:r>
      <w:r w:rsidR="00765C88">
        <w:rPr>
          <w:rFonts w:ascii="ＭＳ 明朝" w:eastAsia="ＭＳ 明朝" w:hAnsi="ＭＳ 明朝" w:hint="eastAsia"/>
          <w:color w:val="000000" w:themeColor="text1"/>
          <w:szCs w:val="21"/>
        </w:rPr>
        <w:t xml:space="preserve">　</w:t>
      </w:r>
      <w:r w:rsidR="00674093" w:rsidRPr="00765C88">
        <w:rPr>
          <w:rFonts w:ascii="ＭＳ 明朝" w:eastAsia="ＭＳ 明朝" w:hAnsi="ＭＳ 明朝" w:hint="eastAsia"/>
          <w:color w:val="000000" w:themeColor="text1"/>
          <w:szCs w:val="21"/>
        </w:rPr>
        <w:t>：</w:t>
      </w:r>
      <w:r w:rsidR="00BF6FC9" w:rsidRPr="00765C88">
        <w:rPr>
          <w:rFonts w:ascii="ＭＳ 明朝" w:eastAsia="ＭＳ 明朝" w:hAnsi="ＭＳ 明朝" w:hint="eastAsia"/>
          <w:color w:val="000000" w:themeColor="text1"/>
          <w:szCs w:val="21"/>
        </w:rPr>
        <w:t>令和</w:t>
      </w:r>
      <w:r w:rsidR="00F66564" w:rsidRPr="00765C88">
        <w:rPr>
          <w:rFonts w:ascii="ＭＳ 明朝" w:eastAsia="ＭＳ 明朝" w:hAnsi="ＭＳ 明朝" w:hint="eastAsia"/>
          <w:color w:val="000000" w:themeColor="text1"/>
          <w:szCs w:val="21"/>
        </w:rPr>
        <w:t>７</w:t>
      </w:r>
      <w:r w:rsidRPr="00765C88">
        <w:rPr>
          <w:rFonts w:ascii="ＭＳ 明朝" w:eastAsia="ＭＳ 明朝" w:hAnsi="ＭＳ 明朝" w:hint="eastAsia"/>
          <w:color w:val="000000" w:themeColor="text1"/>
          <w:szCs w:val="21"/>
        </w:rPr>
        <w:t>年</w:t>
      </w:r>
      <w:r w:rsidR="00F66564" w:rsidRPr="00765C88">
        <w:rPr>
          <w:rFonts w:ascii="ＭＳ 明朝" w:eastAsia="ＭＳ 明朝" w:hAnsi="ＭＳ 明朝" w:hint="eastAsia"/>
          <w:color w:val="000000" w:themeColor="text1"/>
          <w:szCs w:val="21"/>
        </w:rPr>
        <w:t>４</w:t>
      </w:r>
      <w:r w:rsidRPr="00765C88">
        <w:rPr>
          <w:rFonts w:ascii="ＭＳ 明朝" w:eastAsia="ＭＳ 明朝" w:hAnsi="ＭＳ 明朝" w:hint="eastAsia"/>
          <w:color w:val="000000" w:themeColor="text1"/>
          <w:szCs w:val="21"/>
        </w:rPr>
        <w:t>月</w:t>
      </w:r>
      <w:r w:rsidR="007C6F8F" w:rsidRPr="00765C88">
        <w:rPr>
          <w:rFonts w:ascii="ＭＳ 明朝" w:eastAsia="ＭＳ 明朝" w:hAnsi="ＭＳ 明朝" w:hint="eastAsia"/>
          <w:color w:val="000000" w:themeColor="text1"/>
          <w:szCs w:val="21"/>
        </w:rPr>
        <w:t>３０</w:t>
      </w:r>
      <w:r w:rsidRPr="00765C88">
        <w:rPr>
          <w:rFonts w:ascii="ＭＳ 明朝" w:eastAsia="ＭＳ 明朝" w:hAnsi="ＭＳ 明朝" w:hint="eastAsia"/>
          <w:color w:val="000000" w:themeColor="text1"/>
          <w:szCs w:val="21"/>
        </w:rPr>
        <w:t>日</w:t>
      </w:r>
      <w:r w:rsidR="00471C01" w:rsidRPr="00765C88">
        <w:rPr>
          <w:rFonts w:ascii="ＭＳ 明朝" w:eastAsia="ＭＳ 明朝" w:hAnsi="ＭＳ 明朝" w:hint="eastAsia"/>
          <w:color w:val="000000" w:themeColor="text1"/>
          <w:szCs w:val="21"/>
        </w:rPr>
        <w:t>（</w:t>
      </w:r>
      <w:r w:rsidR="007C6F8F" w:rsidRPr="00765C88">
        <w:rPr>
          <w:rFonts w:ascii="ＭＳ 明朝" w:eastAsia="ＭＳ 明朝" w:hAnsi="ＭＳ 明朝" w:hint="eastAsia"/>
          <w:color w:val="000000" w:themeColor="text1"/>
          <w:szCs w:val="21"/>
        </w:rPr>
        <w:t>水</w:t>
      </w:r>
      <w:r w:rsidR="00471C01" w:rsidRPr="00765C88">
        <w:rPr>
          <w:rFonts w:ascii="ＭＳ 明朝" w:eastAsia="ＭＳ 明朝" w:hAnsi="ＭＳ 明朝" w:hint="eastAsia"/>
          <w:color w:val="000000" w:themeColor="text1"/>
          <w:szCs w:val="21"/>
        </w:rPr>
        <w:t>）</w:t>
      </w:r>
      <w:r w:rsidRPr="00765C88">
        <w:rPr>
          <w:rFonts w:ascii="ＭＳ 明朝" w:eastAsia="ＭＳ 明朝" w:hAnsi="ＭＳ 明朝" w:hint="eastAsia"/>
          <w:color w:val="000000" w:themeColor="text1"/>
          <w:szCs w:val="21"/>
        </w:rPr>
        <w:t>まで</w:t>
      </w:r>
    </w:p>
    <w:p w14:paraId="0CFCB637" w14:textId="4F6F50D3" w:rsidR="005C6198" w:rsidRPr="00765C88" w:rsidRDefault="005C6198" w:rsidP="00765C88">
      <w:pPr>
        <w:pStyle w:val="a3"/>
        <w:numPr>
          <w:ilvl w:val="0"/>
          <w:numId w:val="4"/>
        </w:numPr>
        <w:ind w:leftChars="0" w:left="426" w:hanging="142"/>
        <w:rPr>
          <w:rFonts w:ascii="ＭＳ 明朝" w:eastAsia="ＭＳ 明朝" w:hAnsi="ＭＳ 明朝"/>
          <w:color w:val="000000" w:themeColor="text1"/>
          <w:szCs w:val="21"/>
        </w:rPr>
      </w:pPr>
      <w:r w:rsidRPr="00765C88">
        <w:rPr>
          <w:rFonts w:ascii="ＭＳ 明朝" w:eastAsia="ＭＳ 明朝" w:hAnsi="ＭＳ 明朝" w:hint="eastAsia"/>
          <w:color w:val="000000" w:themeColor="text1"/>
          <w:szCs w:val="21"/>
        </w:rPr>
        <w:t>ヒアリング</w:t>
      </w:r>
      <w:r w:rsidR="00765C88">
        <w:rPr>
          <w:rFonts w:ascii="ＭＳ 明朝" w:eastAsia="ＭＳ 明朝" w:hAnsi="ＭＳ 明朝"/>
          <w:color w:val="000000" w:themeColor="text1"/>
          <w:szCs w:val="21"/>
        </w:rPr>
        <w:tab/>
      </w:r>
      <w:r w:rsidR="00765C88">
        <w:rPr>
          <w:rFonts w:ascii="ＭＳ 明朝" w:eastAsia="ＭＳ 明朝" w:hAnsi="ＭＳ 明朝"/>
          <w:color w:val="000000" w:themeColor="text1"/>
          <w:szCs w:val="21"/>
        </w:rPr>
        <w:tab/>
      </w:r>
      <w:r w:rsidR="00765C88">
        <w:rPr>
          <w:rFonts w:ascii="ＭＳ 明朝" w:eastAsia="ＭＳ 明朝" w:hAnsi="ＭＳ 明朝" w:hint="eastAsia"/>
          <w:color w:val="000000" w:themeColor="text1"/>
          <w:szCs w:val="21"/>
        </w:rPr>
        <w:t xml:space="preserve">　</w:t>
      </w:r>
      <w:r w:rsidR="00674093" w:rsidRPr="00765C88">
        <w:rPr>
          <w:rFonts w:ascii="ＭＳ 明朝" w:eastAsia="ＭＳ 明朝" w:hAnsi="ＭＳ 明朝" w:hint="eastAsia"/>
          <w:color w:val="000000" w:themeColor="text1"/>
          <w:szCs w:val="21"/>
        </w:rPr>
        <w:t>：</w:t>
      </w:r>
      <w:r w:rsidR="00BF6FC9" w:rsidRPr="00765C88">
        <w:rPr>
          <w:rFonts w:ascii="ＭＳ 明朝" w:eastAsia="ＭＳ 明朝" w:hAnsi="ＭＳ 明朝" w:hint="eastAsia"/>
          <w:color w:val="000000" w:themeColor="text1"/>
          <w:szCs w:val="21"/>
        </w:rPr>
        <w:t>令和</w:t>
      </w:r>
      <w:r w:rsidR="00F66564" w:rsidRPr="00765C88">
        <w:rPr>
          <w:rFonts w:ascii="ＭＳ 明朝" w:eastAsia="ＭＳ 明朝" w:hAnsi="ＭＳ 明朝" w:hint="eastAsia"/>
          <w:color w:val="000000" w:themeColor="text1"/>
          <w:szCs w:val="21"/>
        </w:rPr>
        <w:t>７</w:t>
      </w:r>
      <w:r w:rsidR="00674093" w:rsidRPr="00765C88">
        <w:rPr>
          <w:rFonts w:ascii="ＭＳ 明朝" w:eastAsia="ＭＳ 明朝" w:hAnsi="ＭＳ 明朝" w:hint="eastAsia"/>
          <w:color w:val="000000" w:themeColor="text1"/>
          <w:szCs w:val="21"/>
        </w:rPr>
        <w:t>年</w:t>
      </w:r>
      <w:r w:rsidR="007C6F8F" w:rsidRPr="00765C88">
        <w:rPr>
          <w:rFonts w:ascii="ＭＳ 明朝" w:eastAsia="ＭＳ 明朝" w:hAnsi="ＭＳ 明朝" w:hint="eastAsia"/>
          <w:color w:val="000000" w:themeColor="text1"/>
          <w:szCs w:val="21"/>
        </w:rPr>
        <w:t>５</w:t>
      </w:r>
      <w:r w:rsidR="00674093" w:rsidRPr="00765C88">
        <w:rPr>
          <w:rFonts w:ascii="ＭＳ 明朝" w:eastAsia="ＭＳ 明朝" w:hAnsi="ＭＳ 明朝" w:hint="eastAsia"/>
          <w:color w:val="000000" w:themeColor="text1"/>
          <w:szCs w:val="21"/>
        </w:rPr>
        <w:t>月</w:t>
      </w:r>
      <w:r w:rsidR="007C6F8F" w:rsidRPr="00765C88">
        <w:rPr>
          <w:rFonts w:ascii="ＭＳ 明朝" w:eastAsia="ＭＳ 明朝" w:hAnsi="ＭＳ 明朝" w:hint="eastAsia"/>
          <w:color w:val="000000" w:themeColor="text1"/>
          <w:szCs w:val="21"/>
        </w:rPr>
        <w:t>１２</w:t>
      </w:r>
      <w:r w:rsidR="00674093" w:rsidRPr="00765C88">
        <w:rPr>
          <w:rFonts w:ascii="ＭＳ 明朝" w:eastAsia="ＭＳ 明朝" w:hAnsi="ＭＳ 明朝" w:hint="eastAsia"/>
          <w:color w:val="000000" w:themeColor="text1"/>
          <w:szCs w:val="21"/>
        </w:rPr>
        <w:t>日</w:t>
      </w:r>
      <w:r w:rsidR="00471C01" w:rsidRPr="00765C88">
        <w:rPr>
          <w:rFonts w:ascii="ＭＳ 明朝" w:eastAsia="ＭＳ 明朝" w:hAnsi="ＭＳ 明朝" w:hint="eastAsia"/>
          <w:color w:val="000000" w:themeColor="text1"/>
          <w:szCs w:val="21"/>
        </w:rPr>
        <w:t>（</w:t>
      </w:r>
      <w:r w:rsidR="00FE57F9" w:rsidRPr="00765C88">
        <w:rPr>
          <w:rFonts w:ascii="ＭＳ 明朝" w:eastAsia="ＭＳ 明朝" w:hAnsi="ＭＳ 明朝" w:hint="eastAsia"/>
          <w:color w:val="000000" w:themeColor="text1"/>
          <w:szCs w:val="21"/>
        </w:rPr>
        <w:t>月</w:t>
      </w:r>
      <w:r w:rsidR="00471C01" w:rsidRPr="00765C88">
        <w:rPr>
          <w:rFonts w:ascii="ＭＳ 明朝" w:eastAsia="ＭＳ 明朝" w:hAnsi="ＭＳ 明朝" w:hint="eastAsia"/>
          <w:color w:val="000000" w:themeColor="text1"/>
          <w:szCs w:val="21"/>
        </w:rPr>
        <w:t>）</w:t>
      </w:r>
      <w:r w:rsidR="00FE57F9" w:rsidRPr="00765C88">
        <w:rPr>
          <w:rFonts w:ascii="ＭＳ 明朝" w:eastAsia="ＭＳ 明朝" w:hAnsi="ＭＳ 明朝" w:hint="eastAsia"/>
          <w:color w:val="000000" w:themeColor="text1"/>
          <w:szCs w:val="21"/>
        </w:rPr>
        <w:t>・</w:t>
      </w:r>
      <w:r w:rsidR="00776127" w:rsidRPr="00765C88">
        <w:rPr>
          <w:rFonts w:ascii="ＭＳ 明朝" w:eastAsia="ＭＳ 明朝" w:hAnsi="ＭＳ 明朝" w:hint="eastAsia"/>
          <w:color w:val="000000" w:themeColor="text1"/>
          <w:szCs w:val="21"/>
        </w:rPr>
        <w:t>１３</w:t>
      </w:r>
      <w:r w:rsidR="00674093" w:rsidRPr="00765C88">
        <w:rPr>
          <w:rFonts w:ascii="ＭＳ 明朝" w:eastAsia="ＭＳ 明朝" w:hAnsi="ＭＳ 明朝" w:hint="eastAsia"/>
          <w:color w:val="000000" w:themeColor="text1"/>
          <w:szCs w:val="21"/>
        </w:rPr>
        <w:t>日</w:t>
      </w:r>
      <w:r w:rsidR="00471C01" w:rsidRPr="00765C88">
        <w:rPr>
          <w:rFonts w:ascii="ＭＳ 明朝" w:eastAsia="ＭＳ 明朝" w:hAnsi="ＭＳ 明朝" w:hint="eastAsia"/>
          <w:color w:val="000000" w:themeColor="text1"/>
          <w:szCs w:val="21"/>
        </w:rPr>
        <w:t>（</w:t>
      </w:r>
      <w:r w:rsidR="00FE57F9" w:rsidRPr="00765C88">
        <w:rPr>
          <w:rFonts w:ascii="ＭＳ 明朝" w:eastAsia="ＭＳ 明朝" w:hAnsi="ＭＳ 明朝" w:hint="eastAsia"/>
          <w:color w:val="000000" w:themeColor="text1"/>
          <w:szCs w:val="21"/>
        </w:rPr>
        <w:t>火</w:t>
      </w:r>
      <w:r w:rsidR="00471C01" w:rsidRPr="00765C88">
        <w:rPr>
          <w:rFonts w:ascii="ＭＳ 明朝" w:eastAsia="ＭＳ 明朝" w:hAnsi="ＭＳ 明朝" w:hint="eastAsia"/>
          <w:color w:val="000000" w:themeColor="text1"/>
          <w:szCs w:val="21"/>
        </w:rPr>
        <w:t>）</w:t>
      </w:r>
      <w:r w:rsidR="00674093" w:rsidRPr="00765C88">
        <w:rPr>
          <w:rFonts w:ascii="ＭＳ 明朝" w:eastAsia="ＭＳ 明朝" w:hAnsi="ＭＳ 明朝" w:hint="eastAsia"/>
          <w:color w:val="000000" w:themeColor="text1"/>
          <w:szCs w:val="21"/>
        </w:rPr>
        <w:t>・</w:t>
      </w:r>
      <w:r w:rsidR="00776127" w:rsidRPr="00765C88">
        <w:rPr>
          <w:rFonts w:ascii="ＭＳ 明朝" w:eastAsia="ＭＳ 明朝" w:hAnsi="ＭＳ 明朝" w:hint="eastAsia"/>
          <w:color w:val="000000" w:themeColor="text1"/>
          <w:szCs w:val="21"/>
        </w:rPr>
        <w:t>１４</w:t>
      </w:r>
      <w:r w:rsidR="00674093" w:rsidRPr="00765C88">
        <w:rPr>
          <w:rFonts w:ascii="ＭＳ 明朝" w:eastAsia="ＭＳ 明朝" w:hAnsi="ＭＳ 明朝" w:hint="eastAsia"/>
          <w:color w:val="000000" w:themeColor="text1"/>
          <w:szCs w:val="21"/>
        </w:rPr>
        <w:t>日</w:t>
      </w:r>
      <w:r w:rsidR="00471C01" w:rsidRPr="00765C88">
        <w:rPr>
          <w:rFonts w:ascii="ＭＳ 明朝" w:eastAsia="ＭＳ 明朝" w:hAnsi="ＭＳ 明朝" w:hint="eastAsia"/>
          <w:color w:val="000000" w:themeColor="text1"/>
          <w:szCs w:val="21"/>
        </w:rPr>
        <w:t>（</w:t>
      </w:r>
      <w:r w:rsidR="00FE57F9" w:rsidRPr="00765C88">
        <w:rPr>
          <w:rFonts w:ascii="ＭＳ 明朝" w:eastAsia="ＭＳ 明朝" w:hAnsi="ＭＳ 明朝" w:hint="eastAsia"/>
          <w:color w:val="000000" w:themeColor="text1"/>
          <w:szCs w:val="21"/>
        </w:rPr>
        <w:t>水</w:t>
      </w:r>
      <w:r w:rsidR="00471C01" w:rsidRPr="00765C88">
        <w:rPr>
          <w:rFonts w:ascii="ＭＳ 明朝" w:eastAsia="ＭＳ 明朝" w:hAnsi="ＭＳ 明朝" w:hint="eastAsia"/>
          <w:color w:val="000000" w:themeColor="text1"/>
          <w:szCs w:val="21"/>
        </w:rPr>
        <w:t>）</w:t>
      </w:r>
    </w:p>
    <w:p w14:paraId="611C571E" w14:textId="450E905C" w:rsidR="003A5074" w:rsidRPr="00765C88" w:rsidRDefault="005C6198" w:rsidP="00765C88">
      <w:pPr>
        <w:pStyle w:val="a3"/>
        <w:numPr>
          <w:ilvl w:val="0"/>
          <w:numId w:val="4"/>
        </w:numPr>
        <w:ind w:leftChars="0" w:left="426" w:hanging="142"/>
        <w:rPr>
          <w:rFonts w:ascii="ＭＳ 明朝" w:eastAsia="ＭＳ 明朝" w:hAnsi="ＭＳ 明朝"/>
          <w:color w:val="000000" w:themeColor="text1"/>
          <w:szCs w:val="21"/>
        </w:rPr>
      </w:pPr>
      <w:r w:rsidRPr="00765C88">
        <w:rPr>
          <w:rFonts w:ascii="ＭＳ 明朝" w:eastAsia="ＭＳ 明朝" w:hAnsi="ＭＳ 明朝" w:hint="eastAsia"/>
          <w:color w:val="000000" w:themeColor="text1"/>
          <w:szCs w:val="21"/>
        </w:rPr>
        <w:t>ヒアリング結果概要公表</w:t>
      </w:r>
      <w:r w:rsidR="00BF6FC9" w:rsidRPr="00765C88">
        <w:rPr>
          <w:rFonts w:ascii="ＭＳ 明朝" w:eastAsia="ＭＳ 明朝" w:hAnsi="ＭＳ 明朝" w:hint="eastAsia"/>
          <w:color w:val="000000" w:themeColor="text1"/>
          <w:szCs w:val="21"/>
        </w:rPr>
        <w:t>：令和</w:t>
      </w:r>
      <w:r w:rsidR="00F66564" w:rsidRPr="00765C88">
        <w:rPr>
          <w:rFonts w:ascii="ＭＳ 明朝" w:eastAsia="ＭＳ 明朝" w:hAnsi="ＭＳ 明朝" w:hint="eastAsia"/>
          <w:color w:val="000000" w:themeColor="text1"/>
          <w:szCs w:val="21"/>
        </w:rPr>
        <w:t>７</w:t>
      </w:r>
      <w:r w:rsidR="00BF6FC9" w:rsidRPr="00765C88">
        <w:rPr>
          <w:rFonts w:ascii="ＭＳ 明朝" w:eastAsia="ＭＳ 明朝" w:hAnsi="ＭＳ 明朝" w:hint="eastAsia"/>
          <w:color w:val="000000" w:themeColor="text1"/>
          <w:szCs w:val="21"/>
        </w:rPr>
        <w:t>年</w:t>
      </w:r>
      <w:r w:rsidR="00F66564" w:rsidRPr="00765C88">
        <w:rPr>
          <w:rFonts w:ascii="ＭＳ 明朝" w:eastAsia="ＭＳ 明朝" w:hAnsi="ＭＳ 明朝" w:hint="eastAsia"/>
          <w:color w:val="000000" w:themeColor="text1"/>
          <w:szCs w:val="21"/>
        </w:rPr>
        <w:t>６</w:t>
      </w:r>
      <w:r w:rsidR="00BF6FC9" w:rsidRPr="00765C88">
        <w:rPr>
          <w:rFonts w:ascii="ＭＳ 明朝" w:eastAsia="ＭＳ 明朝" w:hAnsi="ＭＳ 明朝" w:hint="eastAsia"/>
          <w:color w:val="000000" w:themeColor="text1"/>
          <w:szCs w:val="21"/>
        </w:rPr>
        <w:t>月中旬</w:t>
      </w:r>
      <w:r w:rsidRPr="00765C88">
        <w:rPr>
          <w:rFonts w:ascii="ＭＳ 明朝" w:eastAsia="ＭＳ 明朝" w:hAnsi="ＭＳ 明朝" w:hint="eastAsia"/>
          <w:color w:val="000000" w:themeColor="text1"/>
          <w:szCs w:val="21"/>
        </w:rPr>
        <w:t>(予定)</w:t>
      </w:r>
    </w:p>
    <w:p w14:paraId="2988508B" w14:textId="7C7C9A79" w:rsidR="00EB047D" w:rsidRPr="00765C88" w:rsidRDefault="003A5074" w:rsidP="00765C88">
      <w:pPr>
        <w:pStyle w:val="a3"/>
        <w:numPr>
          <w:ilvl w:val="0"/>
          <w:numId w:val="4"/>
        </w:numPr>
        <w:ind w:leftChars="0" w:left="426" w:hanging="142"/>
        <w:rPr>
          <w:rFonts w:ascii="ＭＳ 明朝" w:eastAsia="ＭＳ 明朝" w:hAnsi="ＭＳ 明朝"/>
          <w:color w:val="000000" w:themeColor="text1"/>
          <w:szCs w:val="21"/>
        </w:rPr>
      </w:pPr>
      <w:r w:rsidRPr="00765C88">
        <w:rPr>
          <w:rFonts w:ascii="ＭＳ 明朝" w:eastAsia="ＭＳ 明朝" w:hAnsi="ＭＳ 明朝" w:hint="eastAsia"/>
          <w:color w:val="000000" w:themeColor="text1"/>
          <w:szCs w:val="21"/>
        </w:rPr>
        <w:t>対象施設現地確認</w:t>
      </w:r>
      <w:r w:rsidR="00765C88">
        <w:rPr>
          <w:rFonts w:ascii="ＭＳ 明朝" w:eastAsia="ＭＳ 明朝" w:hAnsi="ＭＳ 明朝"/>
          <w:color w:val="000000" w:themeColor="text1"/>
          <w:szCs w:val="21"/>
        </w:rPr>
        <w:tab/>
      </w:r>
      <w:r w:rsidR="00765C88">
        <w:rPr>
          <w:rFonts w:ascii="ＭＳ 明朝" w:eastAsia="ＭＳ 明朝" w:hAnsi="ＭＳ 明朝" w:hint="eastAsia"/>
          <w:color w:val="000000" w:themeColor="text1"/>
          <w:szCs w:val="21"/>
        </w:rPr>
        <w:t xml:space="preserve">　</w:t>
      </w:r>
      <w:r w:rsidRPr="00765C88">
        <w:rPr>
          <w:rFonts w:ascii="ＭＳ 明朝" w:eastAsia="ＭＳ 明朝" w:hAnsi="ＭＳ 明朝" w:hint="eastAsia"/>
          <w:color w:val="000000" w:themeColor="text1"/>
          <w:szCs w:val="21"/>
        </w:rPr>
        <w:t>：希望者に</w:t>
      </w:r>
      <w:r w:rsidR="001860D4" w:rsidRPr="00765C88">
        <w:rPr>
          <w:rFonts w:ascii="ＭＳ 明朝" w:eastAsia="ＭＳ 明朝" w:hAnsi="ＭＳ 明朝" w:hint="eastAsia"/>
          <w:color w:val="000000" w:themeColor="text1"/>
          <w:szCs w:val="21"/>
        </w:rPr>
        <w:t>別途</w:t>
      </w:r>
      <w:r w:rsidRPr="00765C88">
        <w:rPr>
          <w:rFonts w:ascii="ＭＳ 明朝" w:eastAsia="ＭＳ 明朝" w:hAnsi="ＭＳ 明朝" w:hint="eastAsia"/>
          <w:color w:val="000000" w:themeColor="text1"/>
          <w:szCs w:val="21"/>
        </w:rPr>
        <w:t>、日程を連絡します。</w:t>
      </w:r>
    </w:p>
    <w:p w14:paraId="135CAA0C" w14:textId="77777777" w:rsidR="003A5074" w:rsidRPr="00037148" w:rsidRDefault="003A5074" w:rsidP="005C6198">
      <w:pPr>
        <w:rPr>
          <w:rFonts w:ascii="ＭＳ 明朝" w:eastAsia="ＭＳ 明朝" w:hAnsi="ＭＳ 明朝"/>
          <w:color w:val="000000" w:themeColor="text1"/>
          <w:szCs w:val="21"/>
        </w:rPr>
      </w:pPr>
    </w:p>
    <w:p w14:paraId="0857352E" w14:textId="2574F80C" w:rsidR="005C6198" w:rsidRPr="00037148" w:rsidRDefault="005C6198" w:rsidP="005C6198">
      <w:pPr>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 xml:space="preserve">4.参加条件等 </w:t>
      </w:r>
    </w:p>
    <w:p w14:paraId="149FCF73" w14:textId="77777777" w:rsidR="005C6198" w:rsidRPr="00037148" w:rsidRDefault="005C6198" w:rsidP="00177A6C">
      <w:pPr>
        <w:ind w:firstLineChars="67" w:firstLine="141"/>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 xml:space="preserve">(1)参加者の資格等 </w:t>
      </w:r>
    </w:p>
    <w:p w14:paraId="34C93F2E" w14:textId="152E7285" w:rsidR="005C6198" w:rsidRPr="00037148" w:rsidRDefault="003A5074" w:rsidP="00037148">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①</w:t>
      </w:r>
      <w:r w:rsidR="005C6198" w:rsidRPr="00037148">
        <w:rPr>
          <w:rFonts w:ascii="ＭＳ 明朝" w:eastAsia="ＭＳ 明朝" w:hAnsi="ＭＳ 明朝" w:hint="eastAsia"/>
          <w:color w:val="000000" w:themeColor="text1"/>
          <w:szCs w:val="21"/>
        </w:rPr>
        <w:t>参加者は、事業の実施主体となる意向を有する単独企業又はグループ(複数の企業の共同体)とします。グループで参加する場合は、主たる役割を担う代表企業を</w:t>
      </w:r>
      <w:r w:rsidR="00FB726F">
        <w:rPr>
          <w:rFonts w:ascii="ＭＳ 明朝" w:eastAsia="ＭＳ 明朝" w:hAnsi="ＭＳ 明朝" w:hint="eastAsia"/>
          <w:color w:val="000000" w:themeColor="text1"/>
          <w:szCs w:val="21"/>
        </w:rPr>
        <w:t>１</w:t>
      </w:r>
      <w:r w:rsidR="005C6198" w:rsidRPr="00037148">
        <w:rPr>
          <w:rFonts w:ascii="ＭＳ 明朝" w:eastAsia="ＭＳ 明朝" w:hAnsi="ＭＳ 明朝" w:hint="eastAsia"/>
          <w:color w:val="000000" w:themeColor="text1"/>
          <w:szCs w:val="21"/>
        </w:rPr>
        <w:t>社選定してください。</w:t>
      </w:r>
    </w:p>
    <w:p w14:paraId="278990EB" w14:textId="62788061" w:rsidR="005C6198" w:rsidRPr="00037148" w:rsidRDefault="003A5074"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②</w:t>
      </w:r>
      <w:r w:rsidR="005C6198" w:rsidRPr="00037148">
        <w:rPr>
          <w:rFonts w:ascii="ＭＳ 明朝" w:eastAsia="ＭＳ 明朝" w:hAnsi="ＭＳ 明朝" w:hint="eastAsia"/>
          <w:color w:val="000000" w:themeColor="text1"/>
          <w:szCs w:val="21"/>
        </w:rPr>
        <w:t>本市の競争入札等参加資格登録の有無に関わらず参加することができます。</w:t>
      </w:r>
      <w:r w:rsidR="00471C01" w:rsidRPr="00037148">
        <w:rPr>
          <w:rFonts w:ascii="ＭＳ 明朝" w:eastAsia="ＭＳ 明朝" w:hAnsi="ＭＳ 明朝"/>
          <w:color w:val="000000" w:themeColor="text1"/>
          <w:szCs w:val="21"/>
        </w:rPr>
        <w:br/>
      </w:r>
      <w:r w:rsidR="00471C01" w:rsidRPr="00037148">
        <w:rPr>
          <w:rFonts w:ascii="ＭＳ 明朝" w:eastAsia="ＭＳ 明朝" w:hAnsi="ＭＳ 明朝" w:hint="eastAsia"/>
          <w:color w:val="000000" w:themeColor="text1"/>
          <w:szCs w:val="21"/>
        </w:rPr>
        <w:t>なお、プロポーザルに参加する際は</w:t>
      </w:r>
      <w:r w:rsidR="00F620FD" w:rsidRPr="00037148">
        <w:rPr>
          <w:rFonts w:ascii="ＭＳ 明朝" w:eastAsia="ＭＳ 明朝" w:hAnsi="ＭＳ 明朝" w:hint="eastAsia"/>
          <w:color w:val="000000" w:themeColor="text1"/>
          <w:szCs w:val="21"/>
        </w:rPr>
        <w:t>事前に</w:t>
      </w:r>
      <w:r w:rsidR="00471C01" w:rsidRPr="00037148">
        <w:rPr>
          <w:rFonts w:ascii="ＭＳ 明朝" w:eastAsia="ＭＳ 明朝" w:hAnsi="ＭＳ 明朝" w:hint="eastAsia"/>
          <w:color w:val="000000" w:themeColor="text1"/>
          <w:szCs w:val="21"/>
        </w:rPr>
        <w:t>競争入札等参加資格登録をお願い致します。</w:t>
      </w:r>
    </w:p>
    <w:p w14:paraId="63894C9A" w14:textId="73E13376" w:rsidR="005C6198" w:rsidRPr="00037148" w:rsidRDefault="003A5074"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③</w:t>
      </w:r>
      <w:r w:rsidR="005C6198" w:rsidRPr="00037148">
        <w:rPr>
          <w:rFonts w:ascii="ＭＳ 明朝" w:eastAsia="ＭＳ 明朝" w:hAnsi="ＭＳ 明朝" w:hint="eastAsia"/>
          <w:color w:val="000000" w:themeColor="text1"/>
          <w:szCs w:val="21"/>
        </w:rPr>
        <w:t>暴力団員による不当な行為の防止等に関する法律(平成</w:t>
      </w:r>
      <w:r w:rsidR="00776127">
        <w:rPr>
          <w:rFonts w:ascii="ＭＳ 明朝" w:eastAsia="ＭＳ 明朝" w:hAnsi="ＭＳ 明朝" w:hint="eastAsia"/>
          <w:color w:val="000000" w:themeColor="text1"/>
          <w:szCs w:val="21"/>
        </w:rPr>
        <w:t>３</w:t>
      </w:r>
      <w:r w:rsidR="005C6198" w:rsidRPr="00037148">
        <w:rPr>
          <w:rFonts w:ascii="ＭＳ 明朝" w:eastAsia="ＭＳ 明朝" w:hAnsi="ＭＳ 明朝" w:hint="eastAsia"/>
          <w:color w:val="000000" w:themeColor="text1"/>
          <w:szCs w:val="21"/>
        </w:rPr>
        <w:t>年法律</w:t>
      </w:r>
      <w:r w:rsidR="00393C9C" w:rsidRPr="00037148">
        <w:rPr>
          <w:rFonts w:ascii="ＭＳ 明朝" w:eastAsia="ＭＳ 明朝" w:hAnsi="ＭＳ 明朝" w:hint="eastAsia"/>
          <w:color w:val="000000" w:themeColor="text1"/>
          <w:szCs w:val="21"/>
        </w:rPr>
        <w:t>第</w:t>
      </w:r>
      <w:r w:rsidR="00776127">
        <w:rPr>
          <w:rFonts w:ascii="ＭＳ 明朝" w:eastAsia="ＭＳ 明朝" w:hAnsi="ＭＳ 明朝" w:hint="eastAsia"/>
          <w:color w:val="000000" w:themeColor="text1"/>
          <w:szCs w:val="21"/>
        </w:rPr>
        <w:t>７７</w:t>
      </w:r>
      <w:r w:rsidR="005C6198" w:rsidRPr="00037148">
        <w:rPr>
          <w:rFonts w:ascii="ＭＳ 明朝" w:eastAsia="ＭＳ 明朝" w:hAnsi="ＭＳ 明朝" w:hint="eastAsia"/>
          <w:color w:val="000000" w:themeColor="text1"/>
          <w:szCs w:val="21"/>
        </w:rPr>
        <w:t>号)第</w:t>
      </w:r>
      <w:r w:rsidR="00776127">
        <w:rPr>
          <w:rFonts w:ascii="ＭＳ 明朝" w:eastAsia="ＭＳ 明朝" w:hAnsi="ＭＳ 明朝" w:hint="eastAsia"/>
          <w:color w:val="000000" w:themeColor="text1"/>
          <w:szCs w:val="21"/>
        </w:rPr>
        <w:t>２</w:t>
      </w:r>
      <w:r w:rsidR="005C6198" w:rsidRPr="00037148">
        <w:rPr>
          <w:rFonts w:ascii="ＭＳ 明朝" w:eastAsia="ＭＳ 明朝" w:hAnsi="ＭＳ 明朝" w:hint="eastAsia"/>
          <w:color w:val="000000" w:themeColor="text1"/>
          <w:szCs w:val="21"/>
        </w:rPr>
        <w:t>条第</w:t>
      </w:r>
      <w:r w:rsidR="00776127">
        <w:rPr>
          <w:rFonts w:ascii="ＭＳ 明朝" w:eastAsia="ＭＳ 明朝" w:hAnsi="ＭＳ 明朝" w:hint="eastAsia"/>
          <w:color w:val="000000" w:themeColor="text1"/>
          <w:szCs w:val="21"/>
        </w:rPr>
        <w:t>２</w:t>
      </w:r>
      <w:r w:rsidR="005C6198" w:rsidRPr="00037148">
        <w:rPr>
          <w:rFonts w:ascii="ＭＳ 明朝" w:eastAsia="ＭＳ 明朝" w:hAnsi="ＭＳ 明朝" w:hint="eastAsia"/>
          <w:color w:val="000000" w:themeColor="text1"/>
          <w:szCs w:val="21"/>
        </w:rPr>
        <w:t>号に規定する暴力団又は同条第</w:t>
      </w:r>
      <w:r w:rsidR="00776127">
        <w:rPr>
          <w:rFonts w:ascii="ＭＳ 明朝" w:eastAsia="ＭＳ 明朝" w:hAnsi="ＭＳ 明朝" w:hint="eastAsia"/>
          <w:color w:val="000000" w:themeColor="text1"/>
          <w:szCs w:val="21"/>
        </w:rPr>
        <w:t>６</w:t>
      </w:r>
      <w:r w:rsidR="005C6198" w:rsidRPr="00037148">
        <w:rPr>
          <w:rFonts w:ascii="ＭＳ 明朝" w:eastAsia="ＭＳ 明朝" w:hAnsi="ＭＳ 明朝" w:hint="eastAsia"/>
          <w:color w:val="000000" w:themeColor="text1"/>
          <w:szCs w:val="21"/>
        </w:rPr>
        <w:t>項に規定する暴力団が経営する法人若しくは暴力団が実質的に経営を支配する法人若しくはこれらに準じる者と関係を有していないこと。</w:t>
      </w:r>
    </w:p>
    <w:p w14:paraId="254CA9DB" w14:textId="77777777" w:rsidR="005C6198" w:rsidRPr="00037148" w:rsidRDefault="005C6198" w:rsidP="00177A6C">
      <w:pPr>
        <w:ind w:firstLineChars="67" w:firstLine="141"/>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 xml:space="preserve">(2)調査に関する留意事項 </w:t>
      </w:r>
    </w:p>
    <w:p w14:paraId="091CFE58" w14:textId="70CD6746" w:rsidR="005C6198" w:rsidRPr="00037148" w:rsidRDefault="003A5074"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lastRenderedPageBreak/>
        <w:t>①</w:t>
      </w:r>
      <w:r w:rsidR="005C6198" w:rsidRPr="00037148">
        <w:rPr>
          <w:rFonts w:ascii="ＭＳ 明朝" w:eastAsia="ＭＳ 明朝" w:hAnsi="ＭＳ 明朝" w:hint="eastAsia"/>
          <w:color w:val="000000" w:themeColor="text1"/>
          <w:szCs w:val="21"/>
        </w:rPr>
        <w:t>参加の扱い</w:t>
      </w:r>
    </w:p>
    <w:p w14:paraId="5C920B4F" w14:textId="12B46F40" w:rsidR="005C6198" w:rsidRPr="00037148" w:rsidRDefault="0001311B"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szCs w:val="21"/>
        </w:rPr>
        <w:t>本調査への参加の有無や調査における意見の内容は、候補事業者選定時の提案審査には一切影響しません。</w:t>
      </w:r>
    </w:p>
    <w:p w14:paraId="69C8BCB9" w14:textId="2583E491" w:rsidR="005C6198" w:rsidRPr="00037148" w:rsidRDefault="003A5074"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②</w:t>
      </w:r>
      <w:r w:rsidR="005C6198" w:rsidRPr="00037148">
        <w:rPr>
          <w:rFonts w:ascii="ＭＳ 明朝" w:eastAsia="ＭＳ 明朝" w:hAnsi="ＭＳ 明朝" w:hint="eastAsia"/>
          <w:color w:val="000000" w:themeColor="text1"/>
          <w:szCs w:val="21"/>
        </w:rPr>
        <w:t xml:space="preserve">費用負担 </w:t>
      </w:r>
    </w:p>
    <w:p w14:paraId="54FCFC0B" w14:textId="11021C09" w:rsidR="005C6198" w:rsidRPr="00037148" w:rsidRDefault="005C6198"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本調査に関する書類作成・提出等にかかるすべての費用は、参加者の負担とします。</w:t>
      </w:r>
    </w:p>
    <w:p w14:paraId="085E0EFC" w14:textId="11814A34" w:rsidR="005C6198" w:rsidRPr="00037148" w:rsidRDefault="003A5074"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③</w:t>
      </w:r>
      <w:r w:rsidR="005C6198" w:rsidRPr="00037148">
        <w:rPr>
          <w:rFonts w:ascii="ＭＳ 明朝" w:eastAsia="ＭＳ 明朝" w:hAnsi="ＭＳ 明朝" w:hint="eastAsia"/>
          <w:color w:val="000000" w:themeColor="text1"/>
          <w:szCs w:val="21"/>
        </w:rPr>
        <w:t>提出書類の取扱い</w:t>
      </w:r>
      <w:r w:rsidR="00177A6C" w:rsidRPr="00037148">
        <w:rPr>
          <w:rFonts w:ascii="ＭＳ 明朝" w:eastAsia="ＭＳ 明朝" w:hAnsi="ＭＳ 明朝" w:hint="eastAsia"/>
          <w:color w:val="000000" w:themeColor="text1"/>
          <w:szCs w:val="21"/>
        </w:rPr>
        <w:t>・</w:t>
      </w:r>
      <w:r w:rsidR="005C6198" w:rsidRPr="00037148">
        <w:rPr>
          <w:rFonts w:ascii="ＭＳ 明朝" w:eastAsia="ＭＳ 明朝" w:hAnsi="ＭＳ 明朝" w:hint="eastAsia"/>
          <w:color w:val="000000" w:themeColor="text1"/>
          <w:szCs w:val="21"/>
        </w:rPr>
        <w:t xml:space="preserve">著作権 </w:t>
      </w:r>
    </w:p>
    <w:p w14:paraId="3BDEAC82" w14:textId="77777777" w:rsidR="0001311B" w:rsidRPr="00037148" w:rsidRDefault="005C6198" w:rsidP="009E3E04">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提出書類の著作権はそれぞれの参加者に帰属しますが、提出資料は返却しません。</w:t>
      </w:r>
    </w:p>
    <w:p w14:paraId="70A0354D" w14:textId="688CB81D" w:rsidR="005C6198" w:rsidRPr="00037148" w:rsidRDefault="005C6198" w:rsidP="0001311B">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本市</w:t>
      </w:r>
      <w:r w:rsidR="0001311B" w:rsidRPr="00037148">
        <w:rPr>
          <w:rFonts w:ascii="ＭＳ 明朝" w:eastAsia="ＭＳ 明朝" w:hAnsi="ＭＳ 明朝" w:hint="eastAsia"/>
          <w:color w:val="000000" w:themeColor="text1"/>
          <w:szCs w:val="21"/>
        </w:rPr>
        <w:t>が</w:t>
      </w:r>
      <w:r w:rsidRPr="00037148">
        <w:rPr>
          <w:rFonts w:ascii="ＭＳ 明朝" w:eastAsia="ＭＳ 明朝" w:hAnsi="ＭＳ 明朝" w:hint="eastAsia"/>
          <w:color w:val="000000" w:themeColor="text1"/>
          <w:szCs w:val="21"/>
        </w:rPr>
        <w:t xml:space="preserve">、事業実施に向けた検討以外の目的で提出書類を使用することはありません。 </w:t>
      </w:r>
    </w:p>
    <w:p w14:paraId="4D29CF4C" w14:textId="1B2EAD3B" w:rsidR="005C6198" w:rsidRPr="00037148" w:rsidRDefault="003A5074" w:rsidP="00177A6C">
      <w:pPr>
        <w:ind w:leftChars="135" w:left="283"/>
        <w:rPr>
          <w:rFonts w:ascii="ＭＳ 明朝" w:eastAsia="ＭＳ 明朝" w:hAnsi="ＭＳ 明朝"/>
          <w:color w:val="000000" w:themeColor="text1"/>
          <w:szCs w:val="21"/>
        </w:rPr>
      </w:pPr>
      <w:r w:rsidRPr="00037148">
        <w:rPr>
          <w:rFonts w:ascii="ＭＳ 明朝" w:eastAsia="ＭＳ 明朝" w:hAnsi="ＭＳ 明朝" w:hint="eastAsia"/>
          <w:color w:val="000000" w:themeColor="text1"/>
          <w:szCs w:val="21"/>
        </w:rPr>
        <w:t>④</w:t>
      </w:r>
      <w:r w:rsidR="005C6198" w:rsidRPr="00037148">
        <w:rPr>
          <w:rFonts w:ascii="ＭＳ 明朝" w:eastAsia="ＭＳ 明朝" w:hAnsi="ＭＳ 明朝" w:hint="eastAsia"/>
          <w:color w:val="000000" w:themeColor="text1"/>
          <w:szCs w:val="21"/>
        </w:rPr>
        <w:t xml:space="preserve">特許権等 </w:t>
      </w:r>
    </w:p>
    <w:p w14:paraId="6F590C31" w14:textId="1CBBC199" w:rsidR="005C6198" w:rsidRPr="00037148" w:rsidRDefault="005C6198" w:rsidP="00177A6C">
      <w:pPr>
        <w:ind w:leftChars="135" w:left="283"/>
        <w:rPr>
          <w:rFonts w:ascii="ＭＳ 明朝" w:eastAsia="ＭＳ 明朝" w:hAnsi="ＭＳ 明朝"/>
          <w:szCs w:val="21"/>
        </w:rPr>
      </w:pPr>
      <w:r w:rsidRPr="00037148">
        <w:rPr>
          <w:rFonts w:ascii="ＭＳ 明朝" w:eastAsia="ＭＳ 明朝" w:hAnsi="ＭＳ 明朝" w:hint="eastAsia"/>
          <w:color w:val="000000" w:themeColor="text1"/>
          <w:szCs w:val="21"/>
        </w:rPr>
        <w:t>提案内容に含まれる特許権、実用新案権、意匠権、商標権等の日本国及び日本国以外の国の法令に基づき保護される第三者の権利の対象となっている意匠、 デザイン、設計、 施工方法、工事材料、維持管理方法などを使用した結果生じる責任は、参加者が負うものとします。</w:t>
      </w:r>
      <w:r w:rsidRPr="00037148">
        <w:rPr>
          <w:rFonts w:ascii="ＭＳ 明朝" w:eastAsia="ＭＳ 明朝" w:hAnsi="ＭＳ 明朝" w:hint="eastAsia"/>
          <w:szCs w:val="21"/>
        </w:rPr>
        <w:t xml:space="preserve"> </w:t>
      </w:r>
    </w:p>
    <w:p w14:paraId="2A506902" w14:textId="77777777" w:rsidR="00177A6C" w:rsidRPr="00037148" w:rsidRDefault="00177A6C" w:rsidP="005C6198">
      <w:pPr>
        <w:rPr>
          <w:rFonts w:ascii="ＭＳ 明朝" w:eastAsia="ＭＳ 明朝" w:hAnsi="ＭＳ 明朝"/>
          <w:szCs w:val="21"/>
        </w:rPr>
      </w:pPr>
    </w:p>
    <w:p w14:paraId="10E08ECF" w14:textId="47A71B41" w:rsidR="005C6198" w:rsidRPr="00037148" w:rsidRDefault="005C6198" w:rsidP="00393C9C">
      <w:pPr>
        <w:rPr>
          <w:rFonts w:ascii="ＭＳ 明朝" w:eastAsia="ＭＳ 明朝" w:hAnsi="ＭＳ 明朝"/>
          <w:szCs w:val="21"/>
        </w:rPr>
      </w:pPr>
      <w:r w:rsidRPr="00037148">
        <w:rPr>
          <w:rFonts w:ascii="ＭＳ 明朝" w:eastAsia="ＭＳ 明朝" w:hAnsi="ＭＳ 明朝" w:hint="eastAsia"/>
          <w:szCs w:val="21"/>
        </w:rPr>
        <w:t>5. 担当課(参加申込み、その他問合せ)</w:t>
      </w:r>
    </w:p>
    <w:p w14:paraId="11D35965" w14:textId="3CDCDD83" w:rsidR="005C6198" w:rsidRPr="00037148" w:rsidRDefault="00177A6C"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つくばみらい市総務部財政課</w:t>
      </w:r>
    </w:p>
    <w:p w14:paraId="74192206" w14:textId="6B52CC5E" w:rsidR="005C6198" w:rsidRPr="00037148" w:rsidRDefault="005C6198"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担当</w:t>
      </w:r>
      <w:r w:rsidR="002138C3" w:rsidRPr="00037148">
        <w:rPr>
          <w:rFonts w:ascii="ＭＳ 明朝" w:eastAsia="ＭＳ 明朝" w:hAnsi="ＭＳ 明朝" w:hint="eastAsia"/>
          <w:szCs w:val="21"/>
        </w:rPr>
        <w:t>：</w:t>
      </w:r>
      <w:r w:rsidR="0001311B" w:rsidRPr="00037148">
        <w:rPr>
          <w:rFonts w:ascii="ＭＳ 明朝" w:eastAsia="ＭＳ 明朝" w:hAnsi="ＭＳ 明朝" w:hint="eastAsia"/>
          <w:szCs w:val="21"/>
        </w:rPr>
        <w:t>寺田</w:t>
      </w:r>
      <w:r w:rsidR="003A5074" w:rsidRPr="00037148">
        <w:rPr>
          <w:rFonts w:ascii="ＭＳ 明朝" w:eastAsia="ＭＳ 明朝" w:hAnsi="ＭＳ 明朝" w:hint="eastAsia"/>
          <w:szCs w:val="21"/>
        </w:rPr>
        <w:t>・</w:t>
      </w:r>
      <w:r w:rsidR="00177A6C" w:rsidRPr="00037148">
        <w:rPr>
          <w:rFonts w:ascii="ＭＳ 明朝" w:eastAsia="ＭＳ 明朝" w:hAnsi="ＭＳ 明朝" w:hint="eastAsia"/>
          <w:szCs w:val="21"/>
        </w:rPr>
        <w:t>直井</w:t>
      </w:r>
    </w:p>
    <w:p w14:paraId="033B3213" w14:textId="218029A2" w:rsidR="005C6198" w:rsidRPr="00037148" w:rsidRDefault="005C6198"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住所</w:t>
      </w:r>
      <w:r w:rsidR="002138C3" w:rsidRPr="00037148">
        <w:rPr>
          <w:rFonts w:ascii="ＭＳ 明朝" w:eastAsia="ＭＳ 明朝" w:hAnsi="ＭＳ 明朝" w:hint="eastAsia"/>
          <w:szCs w:val="21"/>
        </w:rPr>
        <w:t>：</w:t>
      </w:r>
      <w:r w:rsidR="00177A6C" w:rsidRPr="00037148">
        <w:rPr>
          <w:rFonts w:ascii="ＭＳ 明朝" w:eastAsia="ＭＳ 明朝" w:hAnsi="ＭＳ 明朝" w:hint="eastAsia"/>
          <w:szCs w:val="21"/>
        </w:rPr>
        <w:t>茨城県つくばみらい市福田１９５</w:t>
      </w:r>
      <w:r w:rsidRPr="00037148">
        <w:rPr>
          <w:rFonts w:ascii="ＭＳ 明朝" w:eastAsia="ＭＳ 明朝" w:hAnsi="ＭＳ 明朝" w:hint="eastAsia"/>
          <w:szCs w:val="21"/>
        </w:rPr>
        <w:t>番地 (</w:t>
      </w:r>
      <w:r w:rsidR="00177A6C" w:rsidRPr="00037148">
        <w:rPr>
          <w:rFonts w:ascii="ＭＳ 明朝" w:eastAsia="ＭＳ 明朝" w:hAnsi="ＭＳ 明朝" w:hint="eastAsia"/>
          <w:szCs w:val="21"/>
        </w:rPr>
        <w:t>つくばみらい市</w:t>
      </w:r>
      <w:r w:rsidRPr="00037148">
        <w:rPr>
          <w:rFonts w:ascii="ＭＳ 明朝" w:eastAsia="ＭＳ 明朝" w:hAnsi="ＭＳ 明朝" w:hint="eastAsia"/>
          <w:szCs w:val="21"/>
        </w:rPr>
        <w:t>役所</w:t>
      </w:r>
      <w:r w:rsidR="00177A6C" w:rsidRPr="00037148">
        <w:rPr>
          <w:rFonts w:ascii="ＭＳ 明朝" w:eastAsia="ＭＳ 明朝" w:hAnsi="ＭＳ 明朝" w:hint="eastAsia"/>
          <w:szCs w:val="21"/>
        </w:rPr>
        <w:t>伊奈</w:t>
      </w:r>
      <w:r w:rsidRPr="00037148">
        <w:rPr>
          <w:rFonts w:ascii="ＭＳ 明朝" w:eastAsia="ＭＳ 明朝" w:hAnsi="ＭＳ 明朝" w:hint="eastAsia"/>
          <w:szCs w:val="21"/>
        </w:rPr>
        <w:t>庁舎</w:t>
      </w:r>
      <w:r w:rsidR="00177A6C" w:rsidRPr="00037148">
        <w:rPr>
          <w:rFonts w:ascii="ＭＳ 明朝" w:eastAsia="ＭＳ 明朝" w:hAnsi="ＭＳ 明朝" w:hint="eastAsia"/>
          <w:szCs w:val="21"/>
        </w:rPr>
        <w:t>２</w:t>
      </w:r>
      <w:r w:rsidRPr="00037148">
        <w:rPr>
          <w:rFonts w:ascii="ＭＳ 明朝" w:eastAsia="ＭＳ 明朝" w:hAnsi="ＭＳ 明朝" w:hint="eastAsia"/>
          <w:szCs w:val="21"/>
        </w:rPr>
        <w:t>階)</w:t>
      </w:r>
    </w:p>
    <w:p w14:paraId="10FCB9FA" w14:textId="5F9E2030" w:rsidR="005C6198" w:rsidRPr="00037148" w:rsidRDefault="005C6198"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電話</w:t>
      </w:r>
      <w:r w:rsidR="002138C3" w:rsidRPr="00037148">
        <w:rPr>
          <w:rFonts w:ascii="ＭＳ 明朝" w:eastAsia="ＭＳ 明朝" w:hAnsi="ＭＳ 明朝" w:hint="eastAsia"/>
          <w:szCs w:val="21"/>
        </w:rPr>
        <w:t>：0297-58-2111</w:t>
      </w:r>
      <w:r w:rsidRPr="00037148">
        <w:rPr>
          <w:rFonts w:ascii="ＭＳ 明朝" w:eastAsia="ＭＳ 明朝" w:hAnsi="ＭＳ 明朝" w:hint="eastAsia"/>
          <w:szCs w:val="21"/>
        </w:rPr>
        <w:t xml:space="preserve"> </w:t>
      </w:r>
    </w:p>
    <w:p w14:paraId="4A7772B4" w14:textId="728DBD66" w:rsidR="005C6198" w:rsidRPr="00037148" w:rsidRDefault="002138C3"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内線：</w:t>
      </w:r>
      <w:r w:rsidR="00CA2590">
        <w:rPr>
          <w:rFonts w:ascii="ＭＳ 明朝" w:eastAsia="ＭＳ 明朝" w:hAnsi="ＭＳ 明朝" w:hint="eastAsia"/>
          <w:szCs w:val="21"/>
        </w:rPr>
        <w:t>2209</w:t>
      </w:r>
    </w:p>
    <w:p w14:paraId="63784DC9" w14:textId="7E4AB14D" w:rsidR="005C6198" w:rsidRPr="00037148" w:rsidRDefault="005C6198" w:rsidP="00177A6C">
      <w:pPr>
        <w:ind w:firstLineChars="67" w:firstLine="141"/>
        <w:rPr>
          <w:rFonts w:ascii="ＭＳ 明朝" w:eastAsia="ＭＳ 明朝" w:hAnsi="ＭＳ 明朝"/>
          <w:szCs w:val="21"/>
        </w:rPr>
      </w:pPr>
      <w:r w:rsidRPr="00037148">
        <w:rPr>
          <w:rFonts w:ascii="ＭＳ 明朝" w:eastAsia="ＭＳ 明朝" w:hAnsi="ＭＳ 明朝" w:hint="eastAsia"/>
          <w:szCs w:val="21"/>
        </w:rPr>
        <w:t>FAX</w:t>
      </w:r>
      <w:r w:rsidR="002138C3" w:rsidRPr="00037148">
        <w:rPr>
          <w:rFonts w:ascii="ＭＳ 明朝" w:eastAsia="ＭＳ 明朝" w:hAnsi="ＭＳ 明朝" w:hint="eastAsia"/>
          <w:szCs w:val="21"/>
        </w:rPr>
        <w:t>：0297-58-5631</w:t>
      </w:r>
    </w:p>
    <w:p w14:paraId="194D1587" w14:textId="4AFBA43B" w:rsidR="005C6198" w:rsidRDefault="005C6198" w:rsidP="00471C01">
      <w:pPr>
        <w:ind w:leftChars="67" w:left="141"/>
        <w:rPr>
          <w:rFonts w:ascii="UD デジタル 教科書体 NK-R" w:eastAsia="UD デジタル 教科書体 NK-R"/>
        </w:rPr>
      </w:pPr>
      <w:r w:rsidRPr="00037148">
        <w:rPr>
          <w:rFonts w:ascii="ＭＳ 明朝" w:eastAsia="ＭＳ 明朝" w:hAnsi="ＭＳ 明朝" w:hint="eastAsia"/>
          <w:szCs w:val="21"/>
        </w:rPr>
        <w:t>メール</w:t>
      </w:r>
      <w:r w:rsidR="002138C3" w:rsidRPr="00037148">
        <w:rPr>
          <w:rFonts w:ascii="ＭＳ 明朝" w:eastAsia="ＭＳ 明朝" w:hAnsi="ＭＳ 明朝" w:hint="eastAsia"/>
          <w:szCs w:val="21"/>
        </w:rPr>
        <w:t>：</w:t>
      </w:r>
      <w:hyperlink r:id="rId7" w:history="1">
        <w:r w:rsidR="00471C01" w:rsidRPr="00037148">
          <w:rPr>
            <w:rStyle w:val="a8"/>
            <w:rFonts w:ascii="ＭＳ 明朝" w:eastAsia="ＭＳ 明朝" w:hAnsi="ＭＳ 明朝" w:hint="eastAsia"/>
            <w:szCs w:val="21"/>
          </w:rPr>
          <w:t>zaisei01@city.tsukubamirai.lg.jp</w:t>
        </w:r>
      </w:hyperlink>
      <w:r w:rsidR="00471C01" w:rsidRPr="00037148">
        <w:rPr>
          <w:rFonts w:ascii="ＭＳ 明朝" w:eastAsia="ＭＳ 明朝" w:hAnsi="ＭＳ 明朝"/>
          <w:szCs w:val="21"/>
        </w:rPr>
        <w:br/>
      </w:r>
      <w:r w:rsidR="00471C01" w:rsidRPr="00037148">
        <w:rPr>
          <w:rFonts w:ascii="ＭＳ 明朝" w:eastAsia="ＭＳ 明朝" w:hAnsi="ＭＳ 明朝" w:hint="eastAsia"/>
          <w:szCs w:val="21"/>
        </w:rPr>
        <w:t>エントリーシートは電子メールにて提出をお願い致します。</w:t>
      </w:r>
    </w:p>
    <w:sectPr w:rsidR="005C61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804E" w14:textId="77777777" w:rsidR="00BF4C76" w:rsidRDefault="00BF4C76" w:rsidP="00393C9C">
      <w:r>
        <w:separator/>
      </w:r>
    </w:p>
  </w:endnote>
  <w:endnote w:type="continuationSeparator" w:id="0">
    <w:p w14:paraId="40317774" w14:textId="77777777" w:rsidR="00BF4C76" w:rsidRDefault="00BF4C76" w:rsidP="0039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F6D9" w14:textId="77777777" w:rsidR="00BF4C76" w:rsidRDefault="00BF4C76" w:rsidP="00393C9C">
      <w:r>
        <w:separator/>
      </w:r>
    </w:p>
  </w:footnote>
  <w:footnote w:type="continuationSeparator" w:id="0">
    <w:p w14:paraId="36D8E82F" w14:textId="77777777" w:rsidR="00BF4C76" w:rsidRDefault="00BF4C76" w:rsidP="0039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202F"/>
    <w:multiLevelType w:val="hybridMultilevel"/>
    <w:tmpl w:val="8F9494BE"/>
    <w:lvl w:ilvl="0" w:tplc="04090001">
      <w:start w:val="1"/>
      <w:numFmt w:val="bullet"/>
      <w:lvlText w:val=""/>
      <w:lvlJc w:val="left"/>
      <w:pPr>
        <w:ind w:left="2709" w:hanging="440"/>
      </w:pPr>
      <w:rPr>
        <w:rFonts w:ascii="Wingdings" w:hAnsi="Wingdings" w:hint="default"/>
        <w:sz w:val="16"/>
        <w:szCs w:val="20"/>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 w15:restartNumberingAfterBreak="0">
    <w:nsid w:val="5D2C2136"/>
    <w:multiLevelType w:val="hybridMultilevel"/>
    <w:tmpl w:val="71E4B088"/>
    <w:lvl w:ilvl="0" w:tplc="26E6C888">
      <w:start w:val="1"/>
      <w:numFmt w:val="bullet"/>
      <w:lvlText w:val=""/>
      <w:lvlJc w:val="left"/>
      <w:pPr>
        <w:ind w:left="724" w:hanging="440"/>
      </w:pPr>
      <w:rPr>
        <w:rFonts w:ascii="Wingdings" w:hAnsi="Wingdings" w:hint="default"/>
        <w:sz w:val="12"/>
        <w:szCs w:val="20"/>
      </w:rPr>
    </w:lvl>
    <w:lvl w:ilvl="1" w:tplc="FFFFFFFF" w:tentative="1">
      <w:start w:val="1"/>
      <w:numFmt w:val="bullet"/>
      <w:lvlText w:val=""/>
      <w:lvlJc w:val="left"/>
      <w:pPr>
        <w:ind w:left="-395" w:hanging="440"/>
      </w:pPr>
      <w:rPr>
        <w:rFonts w:ascii="Wingdings" w:hAnsi="Wingdings" w:hint="default"/>
      </w:rPr>
    </w:lvl>
    <w:lvl w:ilvl="2" w:tplc="FFFFFFFF" w:tentative="1">
      <w:start w:val="1"/>
      <w:numFmt w:val="bullet"/>
      <w:lvlText w:val=""/>
      <w:lvlJc w:val="left"/>
      <w:pPr>
        <w:ind w:left="45" w:hanging="440"/>
      </w:pPr>
      <w:rPr>
        <w:rFonts w:ascii="Wingdings" w:hAnsi="Wingdings" w:hint="default"/>
      </w:rPr>
    </w:lvl>
    <w:lvl w:ilvl="3" w:tplc="FFFFFFFF" w:tentative="1">
      <w:start w:val="1"/>
      <w:numFmt w:val="bullet"/>
      <w:lvlText w:val=""/>
      <w:lvlJc w:val="left"/>
      <w:pPr>
        <w:ind w:left="485" w:hanging="440"/>
      </w:pPr>
      <w:rPr>
        <w:rFonts w:ascii="Wingdings" w:hAnsi="Wingdings" w:hint="default"/>
      </w:rPr>
    </w:lvl>
    <w:lvl w:ilvl="4" w:tplc="FFFFFFFF" w:tentative="1">
      <w:start w:val="1"/>
      <w:numFmt w:val="bullet"/>
      <w:lvlText w:val=""/>
      <w:lvlJc w:val="left"/>
      <w:pPr>
        <w:ind w:left="925" w:hanging="440"/>
      </w:pPr>
      <w:rPr>
        <w:rFonts w:ascii="Wingdings" w:hAnsi="Wingdings" w:hint="default"/>
      </w:rPr>
    </w:lvl>
    <w:lvl w:ilvl="5" w:tplc="FFFFFFFF" w:tentative="1">
      <w:start w:val="1"/>
      <w:numFmt w:val="bullet"/>
      <w:lvlText w:val=""/>
      <w:lvlJc w:val="left"/>
      <w:pPr>
        <w:ind w:left="1365" w:hanging="440"/>
      </w:pPr>
      <w:rPr>
        <w:rFonts w:ascii="Wingdings" w:hAnsi="Wingdings" w:hint="default"/>
      </w:rPr>
    </w:lvl>
    <w:lvl w:ilvl="6" w:tplc="FFFFFFFF" w:tentative="1">
      <w:start w:val="1"/>
      <w:numFmt w:val="bullet"/>
      <w:lvlText w:val=""/>
      <w:lvlJc w:val="left"/>
      <w:pPr>
        <w:ind w:left="1805" w:hanging="440"/>
      </w:pPr>
      <w:rPr>
        <w:rFonts w:ascii="Wingdings" w:hAnsi="Wingdings" w:hint="default"/>
      </w:rPr>
    </w:lvl>
    <w:lvl w:ilvl="7" w:tplc="FFFFFFFF" w:tentative="1">
      <w:start w:val="1"/>
      <w:numFmt w:val="bullet"/>
      <w:lvlText w:val=""/>
      <w:lvlJc w:val="left"/>
      <w:pPr>
        <w:ind w:left="2245" w:hanging="440"/>
      </w:pPr>
      <w:rPr>
        <w:rFonts w:ascii="Wingdings" w:hAnsi="Wingdings" w:hint="default"/>
      </w:rPr>
    </w:lvl>
    <w:lvl w:ilvl="8" w:tplc="FFFFFFFF" w:tentative="1">
      <w:start w:val="1"/>
      <w:numFmt w:val="bullet"/>
      <w:lvlText w:val=""/>
      <w:lvlJc w:val="left"/>
      <w:pPr>
        <w:ind w:left="2685" w:hanging="440"/>
      </w:pPr>
      <w:rPr>
        <w:rFonts w:ascii="Wingdings" w:hAnsi="Wingdings" w:hint="default"/>
      </w:rPr>
    </w:lvl>
  </w:abstractNum>
  <w:abstractNum w:abstractNumId="2" w15:restartNumberingAfterBreak="0">
    <w:nsid w:val="68221C19"/>
    <w:multiLevelType w:val="hybridMultilevel"/>
    <w:tmpl w:val="1A84851A"/>
    <w:lvl w:ilvl="0" w:tplc="E020F0FE">
      <w:start w:val="1"/>
      <w:numFmt w:val="bullet"/>
      <w:lvlText w:val=""/>
      <w:lvlJc w:val="left"/>
      <w:pPr>
        <w:ind w:left="545" w:hanging="440"/>
      </w:pPr>
      <w:rPr>
        <w:rFonts w:ascii="Wingdings" w:hAnsi="Wingdings" w:hint="default"/>
        <w:sz w:val="12"/>
      </w:rPr>
    </w:lvl>
    <w:lvl w:ilvl="1" w:tplc="FFFFFFFF" w:tentative="1">
      <w:start w:val="1"/>
      <w:numFmt w:val="bullet"/>
      <w:lvlText w:val=""/>
      <w:lvlJc w:val="left"/>
      <w:pPr>
        <w:ind w:left="985" w:hanging="440"/>
      </w:pPr>
      <w:rPr>
        <w:rFonts w:ascii="Wingdings" w:hAnsi="Wingdings" w:hint="default"/>
      </w:rPr>
    </w:lvl>
    <w:lvl w:ilvl="2" w:tplc="FFFFFFFF" w:tentative="1">
      <w:start w:val="1"/>
      <w:numFmt w:val="bullet"/>
      <w:lvlText w:val=""/>
      <w:lvlJc w:val="left"/>
      <w:pPr>
        <w:ind w:left="1425" w:hanging="440"/>
      </w:pPr>
      <w:rPr>
        <w:rFonts w:ascii="Wingdings" w:hAnsi="Wingdings" w:hint="default"/>
      </w:rPr>
    </w:lvl>
    <w:lvl w:ilvl="3" w:tplc="FFFFFFFF" w:tentative="1">
      <w:start w:val="1"/>
      <w:numFmt w:val="bullet"/>
      <w:lvlText w:val=""/>
      <w:lvlJc w:val="left"/>
      <w:pPr>
        <w:ind w:left="1865" w:hanging="440"/>
      </w:pPr>
      <w:rPr>
        <w:rFonts w:ascii="Wingdings" w:hAnsi="Wingdings" w:hint="default"/>
      </w:rPr>
    </w:lvl>
    <w:lvl w:ilvl="4" w:tplc="FFFFFFFF" w:tentative="1">
      <w:start w:val="1"/>
      <w:numFmt w:val="bullet"/>
      <w:lvlText w:val=""/>
      <w:lvlJc w:val="left"/>
      <w:pPr>
        <w:ind w:left="2305" w:hanging="440"/>
      </w:pPr>
      <w:rPr>
        <w:rFonts w:ascii="Wingdings" w:hAnsi="Wingdings" w:hint="default"/>
      </w:rPr>
    </w:lvl>
    <w:lvl w:ilvl="5" w:tplc="FFFFFFFF" w:tentative="1">
      <w:start w:val="1"/>
      <w:numFmt w:val="bullet"/>
      <w:lvlText w:val=""/>
      <w:lvlJc w:val="left"/>
      <w:pPr>
        <w:ind w:left="2745" w:hanging="440"/>
      </w:pPr>
      <w:rPr>
        <w:rFonts w:ascii="Wingdings" w:hAnsi="Wingdings" w:hint="default"/>
      </w:rPr>
    </w:lvl>
    <w:lvl w:ilvl="6" w:tplc="FFFFFFFF" w:tentative="1">
      <w:start w:val="1"/>
      <w:numFmt w:val="bullet"/>
      <w:lvlText w:val=""/>
      <w:lvlJc w:val="left"/>
      <w:pPr>
        <w:ind w:left="3185" w:hanging="440"/>
      </w:pPr>
      <w:rPr>
        <w:rFonts w:ascii="Wingdings" w:hAnsi="Wingdings" w:hint="default"/>
      </w:rPr>
    </w:lvl>
    <w:lvl w:ilvl="7" w:tplc="FFFFFFFF" w:tentative="1">
      <w:start w:val="1"/>
      <w:numFmt w:val="bullet"/>
      <w:lvlText w:val=""/>
      <w:lvlJc w:val="left"/>
      <w:pPr>
        <w:ind w:left="3625" w:hanging="440"/>
      </w:pPr>
      <w:rPr>
        <w:rFonts w:ascii="Wingdings" w:hAnsi="Wingdings" w:hint="default"/>
      </w:rPr>
    </w:lvl>
    <w:lvl w:ilvl="8" w:tplc="FFFFFFFF" w:tentative="1">
      <w:start w:val="1"/>
      <w:numFmt w:val="bullet"/>
      <w:lvlText w:val=""/>
      <w:lvlJc w:val="left"/>
      <w:pPr>
        <w:ind w:left="4065" w:hanging="440"/>
      </w:pPr>
      <w:rPr>
        <w:rFonts w:ascii="Wingdings" w:hAnsi="Wingdings" w:hint="default"/>
      </w:rPr>
    </w:lvl>
  </w:abstractNum>
  <w:abstractNum w:abstractNumId="3" w15:restartNumberingAfterBreak="0">
    <w:nsid w:val="7A3F2294"/>
    <w:multiLevelType w:val="hybridMultilevel"/>
    <w:tmpl w:val="8416C438"/>
    <w:lvl w:ilvl="0" w:tplc="04090001">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16cid:durableId="417211312">
    <w:abstractNumId w:val="0"/>
  </w:num>
  <w:num w:numId="2" w16cid:durableId="1465654625">
    <w:abstractNumId w:val="1"/>
  </w:num>
  <w:num w:numId="3" w16cid:durableId="211384561">
    <w:abstractNumId w:val="3"/>
  </w:num>
  <w:num w:numId="4" w16cid:durableId="792288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98"/>
    <w:rsid w:val="00007BDE"/>
    <w:rsid w:val="0001311B"/>
    <w:rsid w:val="00037148"/>
    <w:rsid w:val="00137638"/>
    <w:rsid w:val="00177A6C"/>
    <w:rsid w:val="0018471D"/>
    <w:rsid w:val="001860D4"/>
    <w:rsid w:val="00204C2F"/>
    <w:rsid w:val="002138C3"/>
    <w:rsid w:val="002420DE"/>
    <w:rsid w:val="0025304B"/>
    <w:rsid w:val="002B4B8E"/>
    <w:rsid w:val="00314ACA"/>
    <w:rsid w:val="00325FA0"/>
    <w:rsid w:val="003436C6"/>
    <w:rsid w:val="003934B8"/>
    <w:rsid w:val="00393C9C"/>
    <w:rsid w:val="003A5074"/>
    <w:rsid w:val="003C6B1C"/>
    <w:rsid w:val="003E28C7"/>
    <w:rsid w:val="0042585E"/>
    <w:rsid w:val="00462EEB"/>
    <w:rsid w:val="00471C01"/>
    <w:rsid w:val="00482727"/>
    <w:rsid w:val="004A2D96"/>
    <w:rsid w:val="004E1A56"/>
    <w:rsid w:val="004F2CBC"/>
    <w:rsid w:val="005C6198"/>
    <w:rsid w:val="005C7626"/>
    <w:rsid w:val="005E7536"/>
    <w:rsid w:val="00674093"/>
    <w:rsid w:val="006812F5"/>
    <w:rsid w:val="00693382"/>
    <w:rsid w:val="00725319"/>
    <w:rsid w:val="00765C88"/>
    <w:rsid w:val="00767188"/>
    <w:rsid w:val="00776127"/>
    <w:rsid w:val="00785B55"/>
    <w:rsid w:val="007C6F8F"/>
    <w:rsid w:val="00801CD9"/>
    <w:rsid w:val="008C4AFA"/>
    <w:rsid w:val="00942951"/>
    <w:rsid w:val="009E3E04"/>
    <w:rsid w:val="00A90F01"/>
    <w:rsid w:val="00A96269"/>
    <w:rsid w:val="00BA5928"/>
    <w:rsid w:val="00BB2F46"/>
    <w:rsid w:val="00BC3E20"/>
    <w:rsid w:val="00BC4D49"/>
    <w:rsid w:val="00BE3A08"/>
    <w:rsid w:val="00BF4C76"/>
    <w:rsid w:val="00BF6FC9"/>
    <w:rsid w:val="00C02EB8"/>
    <w:rsid w:val="00C40EC9"/>
    <w:rsid w:val="00CA2590"/>
    <w:rsid w:val="00CA52C0"/>
    <w:rsid w:val="00CB2639"/>
    <w:rsid w:val="00D636D8"/>
    <w:rsid w:val="00D77BFE"/>
    <w:rsid w:val="00E02131"/>
    <w:rsid w:val="00E133A0"/>
    <w:rsid w:val="00E4164F"/>
    <w:rsid w:val="00EB047D"/>
    <w:rsid w:val="00F620FD"/>
    <w:rsid w:val="00F66564"/>
    <w:rsid w:val="00FB726F"/>
    <w:rsid w:val="00FE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D7542"/>
  <w15:chartTrackingRefBased/>
  <w15:docId w15:val="{CCE74C7E-D283-FE40-B267-4062EA15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626"/>
    <w:pPr>
      <w:ind w:leftChars="400" w:left="840"/>
    </w:pPr>
  </w:style>
  <w:style w:type="paragraph" w:styleId="a4">
    <w:name w:val="header"/>
    <w:basedOn w:val="a"/>
    <w:link w:val="a5"/>
    <w:uiPriority w:val="99"/>
    <w:unhideWhenUsed/>
    <w:rsid w:val="00393C9C"/>
    <w:pPr>
      <w:tabs>
        <w:tab w:val="center" w:pos="4252"/>
        <w:tab w:val="right" w:pos="8504"/>
      </w:tabs>
      <w:snapToGrid w:val="0"/>
    </w:pPr>
  </w:style>
  <w:style w:type="character" w:customStyle="1" w:styleId="a5">
    <w:name w:val="ヘッダー (文字)"/>
    <w:basedOn w:val="a0"/>
    <w:link w:val="a4"/>
    <w:uiPriority w:val="99"/>
    <w:rsid w:val="00393C9C"/>
  </w:style>
  <w:style w:type="paragraph" w:styleId="a6">
    <w:name w:val="footer"/>
    <w:basedOn w:val="a"/>
    <w:link w:val="a7"/>
    <w:uiPriority w:val="99"/>
    <w:unhideWhenUsed/>
    <w:rsid w:val="00393C9C"/>
    <w:pPr>
      <w:tabs>
        <w:tab w:val="center" w:pos="4252"/>
        <w:tab w:val="right" w:pos="8504"/>
      </w:tabs>
      <w:snapToGrid w:val="0"/>
    </w:pPr>
  </w:style>
  <w:style w:type="character" w:customStyle="1" w:styleId="a7">
    <w:name w:val="フッター (文字)"/>
    <w:basedOn w:val="a0"/>
    <w:link w:val="a6"/>
    <w:uiPriority w:val="99"/>
    <w:rsid w:val="00393C9C"/>
  </w:style>
  <w:style w:type="character" w:styleId="a8">
    <w:name w:val="Hyperlink"/>
    <w:basedOn w:val="a0"/>
    <w:uiPriority w:val="99"/>
    <w:unhideWhenUsed/>
    <w:rsid w:val="00471C01"/>
    <w:rPr>
      <w:color w:val="0563C1" w:themeColor="hyperlink"/>
      <w:u w:val="single"/>
    </w:rPr>
  </w:style>
  <w:style w:type="character" w:styleId="a9">
    <w:name w:val="Unresolved Mention"/>
    <w:basedOn w:val="a0"/>
    <w:uiPriority w:val="99"/>
    <w:semiHidden/>
    <w:unhideWhenUsed/>
    <w:rsid w:val="0047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8796">
      <w:bodyDiv w:val="1"/>
      <w:marLeft w:val="0"/>
      <w:marRight w:val="0"/>
      <w:marTop w:val="0"/>
      <w:marBottom w:val="0"/>
      <w:divBdr>
        <w:top w:val="none" w:sz="0" w:space="0" w:color="auto"/>
        <w:left w:val="none" w:sz="0" w:space="0" w:color="auto"/>
        <w:bottom w:val="none" w:sz="0" w:space="0" w:color="auto"/>
        <w:right w:val="none" w:sz="0" w:space="0" w:color="auto"/>
      </w:divBdr>
    </w:div>
    <w:div w:id="215513568">
      <w:bodyDiv w:val="1"/>
      <w:marLeft w:val="0"/>
      <w:marRight w:val="0"/>
      <w:marTop w:val="0"/>
      <w:marBottom w:val="0"/>
      <w:divBdr>
        <w:top w:val="none" w:sz="0" w:space="0" w:color="auto"/>
        <w:left w:val="none" w:sz="0" w:space="0" w:color="auto"/>
        <w:bottom w:val="none" w:sz="0" w:space="0" w:color="auto"/>
        <w:right w:val="none" w:sz="0" w:space="0" w:color="auto"/>
      </w:divBdr>
    </w:div>
    <w:div w:id="13838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sei01@city.tsukubamira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芳樹 直井</dc:creator>
  <cp:keywords/>
  <dc:description/>
  <cp:lastModifiedBy>直井 芳樹</cp:lastModifiedBy>
  <cp:revision>11</cp:revision>
  <cp:lastPrinted>2025-04-09T06:29:00Z</cp:lastPrinted>
  <dcterms:created xsi:type="dcterms:W3CDTF">2025-04-14T02:05:00Z</dcterms:created>
  <dcterms:modified xsi:type="dcterms:W3CDTF">2025-04-18T04:28:00Z</dcterms:modified>
</cp:coreProperties>
</file>