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875"/>
        <w:gridCol w:w="7560"/>
      </w:tblGrid>
      <w:tr w:rsidR="00D14430">
        <w:tc>
          <w:tcPr>
            <w:tcW w:w="10435" w:type="dxa"/>
            <w:gridSpan w:val="2"/>
          </w:tcPr>
          <w:p w:rsidR="00D14430" w:rsidRDefault="0010415A">
            <w:pPr>
              <w:jc w:val="center"/>
              <w:rPr>
                <w:b/>
                <w:sz w:val="56"/>
              </w:rPr>
            </w:pPr>
            <w:r>
              <w:rPr>
                <w:rFonts w:hint="eastAsia"/>
                <w:b/>
                <w:sz w:val="72"/>
              </w:rPr>
              <w:t>農薬散布のお知らせ</w:t>
            </w:r>
          </w:p>
        </w:tc>
      </w:tr>
      <w:tr w:rsidR="00D14430">
        <w:trPr>
          <w:trHeight w:val="890"/>
        </w:trPr>
        <w:tc>
          <w:tcPr>
            <w:tcW w:w="2875" w:type="dxa"/>
          </w:tcPr>
          <w:p w:rsidR="00D14430" w:rsidRDefault="0010415A">
            <w:pPr>
              <w:contextualSpacing/>
              <w:jc w:val="distribute"/>
              <w:rPr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>目　　的</w:t>
            </w:r>
          </w:p>
        </w:tc>
        <w:tc>
          <w:tcPr>
            <w:tcW w:w="7560" w:type="dxa"/>
          </w:tcPr>
          <w:p w:rsidR="00D14430" w:rsidRDefault="0010415A">
            <w:pPr>
              <w:contextualSpacing/>
              <w:rPr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>○○駆除のため</w:t>
            </w:r>
          </w:p>
        </w:tc>
      </w:tr>
      <w:tr w:rsidR="00D14430">
        <w:trPr>
          <w:trHeight w:val="1780"/>
        </w:trPr>
        <w:tc>
          <w:tcPr>
            <w:tcW w:w="2875" w:type="dxa"/>
          </w:tcPr>
          <w:p w:rsidR="00D14430" w:rsidRDefault="0010415A">
            <w:pPr>
              <w:contextualSpacing/>
              <w:jc w:val="distribute"/>
              <w:rPr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>日　　時</w:t>
            </w:r>
          </w:p>
        </w:tc>
        <w:tc>
          <w:tcPr>
            <w:tcW w:w="7560" w:type="dxa"/>
          </w:tcPr>
          <w:p w:rsidR="00D14430" w:rsidRDefault="0010415A">
            <w:pPr>
              <w:contextualSpacing/>
              <w:rPr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>令和○年○月○日</w:t>
            </w:r>
          </w:p>
          <w:p w:rsidR="00D14430" w:rsidRDefault="0010415A">
            <w:pPr>
              <w:contextualSpacing/>
              <w:rPr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>午前○時～○時まで</w:t>
            </w:r>
          </w:p>
        </w:tc>
      </w:tr>
      <w:tr w:rsidR="00D14430">
        <w:tc>
          <w:tcPr>
            <w:tcW w:w="2875" w:type="dxa"/>
          </w:tcPr>
          <w:p w:rsidR="00D14430" w:rsidRDefault="0010415A">
            <w:pPr>
              <w:contextualSpacing/>
              <w:jc w:val="distribute"/>
              <w:rPr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>使用農薬</w:t>
            </w:r>
          </w:p>
        </w:tc>
        <w:tc>
          <w:tcPr>
            <w:tcW w:w="7560" w:type="dxa"/>
          </w:tcPr>
          <w:p w:rsidR="00D14430" w:rsidRDefault="0010415A">
            <w:pPr>
              <w:contextualSpacing/>
              <w:rPr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>○○乳剤　○倍希釈</w:t>
            </w:r>
          </w:p>
        </w:tc>
      </w:tr>
      <w:tr w:rsidR="00D14430">
        <w:tc>
          <w:tcPr>
            <w:tcW w:w="2875" w:type="dxa"/>
          </w:tcPr>
          <w:p w:rsidR="00D14430" w:rsidRDefault="0010415A">
            <w:pPr>
              <w:contextualSpacing/>
              <w:jc w:val="distribute"/>
              <w:rPr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>残留期間</w:t>
            </w:r>
          </w:p>
        </w:tc>
        <w:tc>
          <w:tcPr>
            <w:tcW w:w="7560" w:type="dxa"/>
          </w:tcPr>
          <w:p w:rsidR="00D14430" w:rsidRDefault="0010415A">
            <w:pPr>
              <w:contextualSpacing/>
              <w:rPr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>散布日より○ヶ月程度（目安）</w:t>
            </w:r>
          </w:p>
        </w:tc>
      </w:tr>
      <w:tr w:rsidR="00D14430">
        <w:tc>
          <w:tcPr>
            <w:tcW w:w="2875" w:type="dxa"/>
          </w:tcPr>
          <w:p w:rsidR="00D14430" w:rsidRDefault="0010415A">
            <w:pPr>
              <w:contextualSpacing/>
              <w:jc w:val="distribute"/>
              <w:rPr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>応急処置</w:t>
            </w:r>
          </w:p>
        </w:tc>
        <w:tc>
          <w:tcPr>
            <w:tcW w:w="7560" w:type="dxa"/>
          </w:tcPr>
          <w:p w:rsidR="00D14430" w:rsidRDefault="0010415A">
            <w:pPr>
              <w:contextualSpacing/>
              <w:rPr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>例：直ちに清浄な水で洗浄する。気分が悪い時は医師に相談する。</w:t>
            </w:r>
          </w:p>
        </w:tc>
      </w:tr>
      <w:tr w:rsidR="00D14430">
        <w:tc>
          <w:tcPr>
            <w:tcW w:w="2875" w:type="dxa"/>
          </w:tcPr>
          <w:p w:rsidR="00D14430" w:rsidRDefault="0010415A">
            <w:pPr>
              <w:contextualSpacing/>
              <w:jc w:val="distribute"/>
              <w:rPr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>実施者</w:t>
            </w:r>
          </w:p>
        </w:tc>
        <w:tc>
          <w:tcPr>
            <w:tcW w:w="7560" w:type="dxa"/>
          </w:tcPr>
          <w:p w:rsidR="00D14430" w:rsidRDefault="0010415A">
            <w:pPr>
              <w:contextualSpacing/>
              <w:rPr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>○○農園　代表○○</w:t>
            </w:r>
          </w:p>
        </w:tc>
      </w:tr>
      <w:tr w:rsidR="00D14430">
        <w:tc>
          <w:tcPr>
            <w:tcW w:w="2875" w:type="dxa"/>
          </w:tcPr>
          <w:p w:rsidR="00D14430" w:rsidRDefault="0010415A">
            <w:pPr>
              <w:contextualSpacing/>
              <w:jc w:val="distribute"/>
              <w:rPr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>連絡先</w:t>
            </w:r>
          </w:p>
        </w:tc>
        <w:tc>
          <w:tcPr>
            <w:tcW w:w="7560" w:type="dxa"/>
          </w:tcPr>
          <w:p w:rsidR="00D14430" w:rsidRDefault="0010415A">
            <w:pPr>
              <w:contextualSpacing/>
              <w:rPr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>○○－○○－○○</w:t>
            </w:r>
          </w:p>
        </w:tc>
      </w:tr>
      <w:tr w:rsidR="00D14430">
        <w:tc>
          <w:tcPr>
            <w:tcW w:w="2875" w:type="dxa"/>
          </w:tcPr>
          <w:p w:rsidR="00D14430" w:rsidRDefault="0010415A">
            <w:pPr>
              <w:contextualSpacing/>
              <w:jc w:val="distribute"/>
              <w:rPr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>その他</w:t>
            </w:r>
          </w:p>
        </w:tc>
        <w:tc>
          <w:tcPr>
            <w:tcW w:w="7560" w:type="dxa"/>
          </w:tcPr>
          <w:p w:rsidR="00D14430" w:rsidRDefault="0010415A">
            <w:pPr>
              <w:contextualSpacing/>
              <w:rPr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>例：雨天の場合は○日に延期します。</w:t>
            </w:r>
          </w:p>
        </w:tc>
      </w:tr>
    </w:tbl>
    <w:p w:rsidR="00D14430" w:rsidRDefault="0010415A">
      <w:pPr>
        <w:rPr>
          <w:b/>
          <w:sz w:val="56"/>
        </w:rPr>
      </w:pPr>
      <w:r>
        <w:rPr>
          <w:rFonts w:hint="eastAsia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679450</wp:posOffset>
                </wp:positionV>
                <wp:extent cx="6467475" cy="32956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3295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D491E7" id="正方形/長方形 1" o:spid="_x0000_s1026" style="position:absolute;left:0;text-align:left;margin-left:6.75pt;margin-top:53.5pt;width:509.25pt;height:25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" filled="f" strokecolor="black [3213]" strokeweight="1.5pt"/>
            </w:pict>
          </mc:Fallback>
        </mc:AlternateContent>
      </w:r>
      <w:r>
        <w:rPr>
          <w:rFonts w:hint="eastAsia"/>
          <w:b/>
          <w:sz w:val="56"/>
        </w:rPr>
        <w:t>【実施場所図】</w:t>
      </w:r>
    </w:p>
    <w:p w:rsidR="00D14430" w:rsidRDefault="00D14430">
      <w:pPr>
        <w:rPr>
          <w:b/>
          <w:sz w:val="56"/>
        </w:rPr>
      </w:pPr>
      <w:bookmarkStart w:id="0" w:name="_GoBack"/>
      <w:bookmarkEnd w:id="0"/>
    </w:p>
    <w:p w:rsidR="00D14430" w:rsidRDefault="00D14430">
      <w:pPr>
        <w:rPr>
          <w:b/>
          <w:sz w:val="56"/>
        </w:rPr>
      </w:pPr>
    </w:p>
    <w:p w:rsidR="00D14430" w:rsidRPr="003B19CF" w:rsidRDefault="0010415A">
      <w:pPr>
        <w:jc w:val="center"/>
        <w:rPr>
          <w:rFonts w:hint="eastAsia"/>
          <w:sz w:val="52"/>
          <w:szCs w:val="18"/>
        </w:rPr>
      </w:pPr>
      <w:r w:rsidRPr="003B19CF">
        <w:rPr>
          <w:rFonts w:hint="eastAsia"/>
          <w:b/>
          <w:sz w:val="52"/>
          <w:szCs w:val="18"/>
        </w:rPr>
        <w:t>※</w:t>
      </w:r>
      <w:r w:rsidR="003B19CF" w:rsidRPr="003B19CF">
        <w:rPr>
          <w:rFonts w:hint="eastAsia"/>
          <w:b/>
          <w:sz w:val="52"/>
          <w:szCs w:val="18"/>
        </w:rPr>
        <w:t>実施する箇所がわかる地図を添付</w:t>
      </w:r>
    </w:p>
    <w:sectPr w:rsidR="00D14430" w:rsidRPr="003B19CF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D38" w:rsidRDefault="0010415A">
      <w:r>
        <w:separator/>
      </w:r>
    </w:p>
  </w:endnote>
  <w:endnote w:type="continuationSeparator" w:id="0">
    <w:p w:rsidR="00DA2D38" w:rsidRDefault="0010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D38" w:rsidRDefault="0010415A">
      <w:r>
        <w:separator/>
      </w:r>
    </w:p>
  </w:footnote>
  <w:footnote w:type="continuationSeparator" w:id="0">
    <w:p w:rsidR="00DA2D38" w:rsidRDefault="00104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430"/>
    <w:rsid w:val="0010415A"/>
    <w:rsid w:val="003B19CF"/>
    <w:rsid w:val="00D14430"/>
    <w:rsid w:val="00DA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15F7CB"/>
  <w15:chartTrackingRefBased/>
  <w15:docId w15:val="{E06E8F24-2E63-4E0E-BC11-FB37B1ED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tablesimple-table">
    <w:name w:val="table_simple-table"/>
    <w:basedOn w:val="a1"/>
    <w:tblPr>
      <w:tblStyleRowBandSize w:val="1"/>
      <w:tblStyleColBandSize w:val="1"/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産業経済課04</dc:creator>
  <cp:lastModifiedBy>堀越　悠輔</cp:lastModifiedBy>
  <cp:revision>20</cp:revision>
  <cp:lastPrinted>2022-09-14T09:51:00Z</cp:lastPrinted>
  <dcterms:created xsi:type="dcterms:W3CDTF">2020-05-11T04:52:00Z</dcterms:created>
  <dcterms:modified xsi:type="dcterms:W3CDTF">2023-05-12T00:00:00Z</dcterms:modified>
</cp:coreProperties>
</file>