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1C" w:rsidRPr="0040211C" w:rsidRDefault="0040211C" w:rsidP="0040211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40211C">
        <w:rPr>
          <w:rFonts w:ascii="ＭＳ 明朝" w:eastAsia="ＭＳ 明朝" w:hAnsi="Century" w:cs="Times New Roman" w:hint="eastAsia"/>
          <w:szCs w:val="20"/>
        </w:rPr>
        <w:t>様式第1号(第6条関係)</w:t>
      </w:r>
    </w:p>
    <w:p w:rsidR="0040211C" w:rsidRPr="0040211C" w:rsidRDefault="0040211C" w:rsidP="0040211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</w:pPr>
    </w:p>
    <w:p w:rsidR="0040211C" w:rsidRPr="0040211C" w:rsidRDefault="0040211C" w:rsidP="0040211C">
      <w:pPr>
        <w:overflowPunct w:val="0"/>
        <w:autoSpaceDE w:val="0"/>
        <w:autoSpaceDN w:val="0"/>
        <w:jc w:val="center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  <w:r w:rsidRPr="0040211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つくばみらい市役所庁舎等有料広告掲示申込書</w:t>
      </w:r>
    </w:p>
    <w:p w:rsidR="0040211C" w:rsidRPr="0040211C" w:rsidRDefault="0040211C" w:rsidP="0040211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</w:pPr>
    </w:p>
    <w:p w:rsidR="0040211C" w:rsidRPr="0040211C" w:rsidRDefault="0040211C" w:rsidP="0040211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 w:hint="eastAsia"/>
          <w:szCs w:val="20"/>
        </w:rPr>
      </w:pPr>
      <w:r w:rsidRPr="0040211C">
        <w:rPr>
          <w:rFonts w:ascii="ＭＳ 明朝" w:eastAsia="ＭＳ 明朝" w:hAnsi="Century" w:cs="Times New Roman" w:hint="eastAsia"/>
          <w:szCs w:val="20"/>
        </w:rPr>
        <w:t xml:space="preserve">年　　月　　日　　</w:t>
      </w:r>
    </w:p>
    <w:p w:rsidR="0040211C" w:rsidRPr="0040211C" w:rsidRDefault="0040211C" w:rsidP="0040211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</w:pPr>
      <w:r w:rsidRPr="0040211C">
        <w:rPr>
          <w:rFonts w:ascii="ＭＳ 明朝" w:eastAsia="ＭＳ 明朝" w:hAnsi="Century" w:cs="Times New Roman" w:hint="eastAsia"/>
          <w:szCs w:val="20"/>
        </w:rPr>
        <w:t xml:space="preserve">　つくばみらい市長　　　　様</w:t>
      </w:r>
    </w:p>
    <w:p w:rsidR="0040211C" w:rsidRPr="0040211C" w:rsidRDefault="0040211C" w:rsidP="0040211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</w:pPr>
    </w:p>
    <w:p w:rsidR="0040211C" w:rsidRPr="0040211C" w:rsidRDefault="0040211C" w:rsidP="0040211C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Century" w:cs="Times New Roman" w:hint="eastAsia"/>
          <w:szCs w:val="20"/>
        </w:rPr>
      </w:pPr>
      <w:r w:rsidRPr="0040211C">
        <w:rPr>
          <w:rFonts w:ascii="ＭＳ 明朝" w:eastAsia="ＭＳ 明朝" w:hAnsi="Century" w:cs="Times New Roman" w:hint="eastAsia"/>
          <w:szCs w:val="20"/>
        </w:rPr>
        <w:t xml:space="preserve">申込者住所(所在地)　　　　　　　　　</w:t>
      </w:r>
    </w:p>
    <w:p w:rsidR="0040211C" w:rsidRPr="0040211C" w:rsidRDefault="0040211C" w:rsidP="0040211C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Century" w:cs="Times New Roman" w:hint="eastAsia"/>
          <w:szCs w:val="20"/>
        </w:rPr>
      </w:pPr>
      <w:r w:rsidRPr="0040211C">
        <w:rPr>
          <w:rFonts w:ascii="ＭＳ 明朝" w:eastAsia="ＭＳ 明朝" w:hAnsi="Century" w:cs="Times New Roman" w:hint="eastAsia"/>
          <w:szCs w:val="20"/>
        </w:rPr>
        <w:t xml:space="preserve">氏名(名称及び代表者氏名)　　　　　　</w:t>
      </w:r>
    </w:p>
    <w:p w:rsidR="0040211C" w:rsidRPr="0040211C" w:rsidRDefault="0040211C" w:rsidP="0040211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 w:hint="eastAsia"/>
          <w:szCs w:val="20"/>
        </w:rPr>
      </w:pPr>
      <w:r w:rsidRPr="0040211C">
        <w:rPr>
          <w:rFonts w:ascii="Arial" w:eastAsia="ＭＳ 明朝" w:hAnsi="Arial" w:cs="Arial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4231B7" wp14:editId="103BB43B">
                <wp:simplePos x="0" y="0"/>
                <wp:positionH relativeFrom="column">
                  <wp:posOffset>5113020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19050" b="19050"/>
                <wp:wrapNone/>
                <wp:docPr id="6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B6AF8" id="楕円 1" o:spid="_x0000_s1026" style="position:absolute;left:0;text-align:left;margin-left:402.6pt;margin-top:2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SIdg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" o:allowincell="f" filled="f" strokeweight=".5pt"/>
            </w:pict>
          </mc:Fallback>
        </mc:AlternateConten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40211C">
        <w:rPr>
          <w:rFonts w:ascii="ＭＳ 明朝" w:eastAsia="ＭＳ 明朝" w:hAnsi="Century" w:cs="Times New Roman" w:hint="eastAsia"/>
          <w:szCs w:val="20"/>
        </w:rPr>
        <w:t xml:space="preserve">印　</w:t>
      </w:r>
    </w:p>
    <w:p w:rsidR="0040211C" w:rsidRPr="0040211C" w:rsidRDefault="0040211C" w:rsidP="0040211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</w:pPr>
      <w:bookmarkStart w:id="0" w:name="_GoBack"/>
      <w:bookmarkEnd w:id="0"/>
    </w:p>
    <w:p w:rsidR="0040211C" w:rsidRPr="0040211C" w:rsidRDefault="0040211C" w:rsidP="0040211C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Century" w:cs="Times New Roman" w:hint="eastAsia"/>
          <w:szCs w:val="20"/>
        </w:rPr>
      </w:pPr>
      <w:r w:rsidRPr="0040211C">
        <w:rPr>
          <w:rFonts w:ascii="ＭＳ 明朝" w:eastAsia="ＭＳ 明朝" w:hAnsi="Century" w:cs="Times New Roman" w:hint="eastAsia"/>
          <w:szCs w:val="20"/>
          <w:u w:val="single"/>
        </w:rPr>
        <w:t xml:space="preserve">電話番号　　　　　　　　　　　</w:t>
      </w:r>
      <w:r w:rsidRPr="0040211C">
        <w:rPr>
          <w:rFonts w:ascii="ＭＳ 明朝" w:eastAsia="ＭＳ 明朝" w:hAnsi="Century" w:cs="Times New Roman" w:hint="eastAsia"/>
          <w:szCs w:val="20"/>
        </w:rPr>
        <w:t xml:space="preserve">　　　</w:t>
      </w:r>
    </w:p>
    <w:p w:rsidR="0040211C" w:rsidRPr="0040211C" w:rsidRDefault="0040211C" w:rsidP="0040211C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Century" w:cs="Times New Roman" w:hint="eastAsia"/>
          <w:szCs w:val="20"/>
        </w:rPr>
      </w:pPr>
      <w:r w:rsidRPr="0040211C">
        <w:rPr>
          <w:rFonts w:ascii="ＭＳ 明朝" w:eastAsia="ＭＳ 明朝" w:hAnsi="Century" w:cs="Times New Roman" w:hint="eastAsia"/>
          <w:szCs w:val="20"/>
          <w:u w:val="single"/>
        </w:rPr>
        <w:t xml:space="preserve">FAX番号　　</w:t>
      </w:r>
      <w:r w:rsidRPr="0040211C">
        <w:rPr>
          <w:rFonts w:ascii="ＭＳ 明朝" w:eastAsia="ＭＳ 明朝" w:hAnsi="Century" w:cs="Times New Roman" w:hint="eastAsia"/>
          <w:spacing w:val="52"/>
          <w:szCs w:val="20"/>
          <w:u w:val="single"/>
        </w:rPr>
        <w:t xml:space="preserve">　</w:t>
      </w:r>
      <w:r w:rsidRPr="0040211C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</w:t>
      </w:r>
      <w:r w:rsidRPr="0040211C">
        <w:rPr>
          <w:rFonts w:ascii="ＭＳ 明朝" w:eastAsia="ＭＳ 明朝" w:hAnsi="Century" w:cs="Times New Roman" w:hint="eastAsia"/>
          <w:szCs w:val="20"/>
        </w:rPr>
        <w:t xml:space="preserve">　　　</w:t>
      </w:r>
    </w:p>
    <w:p w:rsidR="0040211C" w:rsidRPr="0040211C" w:rsidRDefault="0040211C" w:rsidP="0040211C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Century" w:cs="Times New Roman" w:hint="eastAsia"/>
          <w:szCs w:val="20"/>
        </w:rPr>
      </w:pPr>
      <w:r w:rsidRPr="0040211C">
        <w:rPr>
          <w:rFonts w:ascii="ＭＳ 明朝" w:eastAsia="ＭＳ 明朝" w:hAnsi="Century" w:cs="Times New Roman" w:hint="eastAsia"/>
          <w:szCs w:val="20"/>
          <w:u w:val="single"/>
        </w:rPr>
        <w:t xml:space="preserve">e―mail　　</w:t>
      </w:r>
      <w:r w:rsidRPr="0040211C">
        <w:rPr>
          <w:rFonts w:ascii="ＭＳ 明朝" w:eastAsia="ＭＳ 明朝" w:hAnsi="Century" w:cs="Times New Roman" w:hint="eastAsia"/>
          <w:spacing w:val="52"/>
          <w:szCs w:val="20"/>
          <w:u w:val="single"/>
        </w:rPr>
        <w:t xml:space="preserve">　</w:t>
      </w:r>
      <w:r w:rsidRPr="0040211C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</w:t>
      </w:r>
      <w:r w:rsidRPr="0040211C">
        <w:rPr>
          <w:rFonts w:ascii="ＭＳ 明朝" w:eastAsia="ＭＳ 明朝" w:hAnsi="Century" w:cs="Times New Roman" w:hint="eastAsia"/>
          <w:szCs w:val="20"/>
        </w:rPr>
        <w:t xml:space="preserve">　　　</w:t>
      </w:r>
    </w:p>
    <w:p w:rsidR="0040211C" w:rsidRPr="0040211C" w:rsidRDefault="0040211C" w:rsidP="0040211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 w:hint="eastAsia"/>
          <w:szCs w:val="20"/>
        </w:rPr>
      </w:pPr>
      <w:r w:rsidRPr="0040211C">
        <w:rPr>
          <w:rFonts w:ascii="ＭＳ 明朝" w:eastAsia="ＭＳ 明朝" w:hAnsi="Century" w:cs="Times New Roman" w:hint="eastAsia"/>
          <w:szCs w:val="20"/>
          <w:u w:val="single"/>
        </w:rPr>
        <w:t xml:space="preserve">担当者氏名　　　　　　　　　　</w:t>
      </w:r>
      <w:r w:rsidRPr="0040211C">
        <w:rPr>
          <w:rFonts w:ascii="ＭＳ 明朝" w:eastAsia="ＭＳ 明朝" w:hAnsi="Century" w:cs="Times New Roman" w:hint="eastAsia"/>
          <w:szCs w:val="20"/>
        </w:rPr>
        <w:t xml:space="preserve">　　　</w:t>
      </w:r>
    </w:p>
    <w:p w:rsidR="0040211C" w:rsidRPr="0040211C" w:rsidRDefault="0040211C" w:rsidP="0040211C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 w:hint="eastAsia"/>
          <w:szCs w:val="20"/>
        </w:rPr>
      </w:pPr>
    </w:p>
    <w:p w:rsidR="0040211C" w:rsidRPr="0040211C" w:rsidRDefault="0040211C" w:rsidP="0040211C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 w:hint="eastAsia"/>
          <w:szCs w:val="20"/>
        </w:rPr>
      </w:pPr>
      <w:r w:rsidRPr="0040211C">
        <w:rPr>
          <w:rFonts w:ascii="ＭＳ 明朝" w:eastAsia="ＭＳ 明朝" w:hAnsi="Century" w:cs="Times New Roman" w:hint="eastAsia"/>
          <w:szCs w:val="20"/>
        </w:rPr>
        <w:t xml:space="preserve">　市役所庁舎等に広告を掲示したいので，つくばみらい市役所庁舎等有料広告掲示事務取扱要領第6条の規定により，広告の原稿を添えて，次のとおり申し込みます。なお，申込みに当たり，つくばみらい市広告掲載要綱第11条の規定を遵守するとともに，つくばみらい市が市税納付状況調査を行う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84"/>
        <w:gridCol w:w="1521"/>
      </w:tblGrid>
      <w:tr w:rsidR="0040211C" w:rsidRPr="0040211C" w:rsidTr="0040211C">
        <w:trPr>
          <w:trHeight w:val="32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C" w:rsidRPr="0040211C" w:rsidRDefault="0040211C" w:rsidP="004021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>掲示を希望する場所及び期間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C" w:rsidRPr="0040211C" w:rsidRDefault="0040211C" w:rsidP="004021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>件　数</w:t>
            </w:r>
          </w:p>
        </w:tc>
      </w:tr>
      <w:tr w:rsidR="0040211C" w:rsidRPr="0040211C" w:rsidTr="0040211C">
        <w:trPr>
          <w:trHeight w:val="1005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C" w:rsidRPr="0040211C" w:rsidRDefault="0040211C" w:rsidP="0040211C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>場所：</w:t>
            </w:r>
            <w:r w:rsidRPr="0040211C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</w:t>
            </w:r>
          </w:p>
          <w:p w:rsidR="0040211C" w:rsidRPr="0040211C" w:rsidRDefault="0040211C" w:rsidP="0040211C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 xml:space="preserve">期間：　　　　年　　月　　日　～　　　　　年　　月　　日まで　　　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C" w:rsidRPr="0040211C" w:rsidRDefault="0040211C" w:rsidP="004021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 xml:space="preserve">　枠</w:t>
            </w:r>
          </w:p>
        </w:tc>
      </w:tr>
      <w:tr w:rsidR="0040211C" w:rsidRPr="0040211C" w:rsidTr="0040211C">
        <w:trPr>
          <w:trHeight w:val="97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C" w:rsidRPr="0040211C" w:rsidRDefault="0040211C" w:rsidP="0040211C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>場所：</w:t>
            </w:r>
            <w:r w:rsidRPr="0040211C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</w:t>
            </w:r>
          </w:p>
          <w:p w:rsidR="0040211C" w:rsidRPr="0040211C" w:rsidRDefault="0040211C" w:rsidP="0040211C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>期間：　　　　年　　月　　日　～　　　　　年　　月　　日まで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C" w:rsidRPr="0040211C" w:rsidRDefault="0040211C" w:rsidP="004021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 xml:space="preserve">　枠</w:t>
            </w:r>
          </w:p>
        </w:tc>
      </w:tr>
      <w:tr w:rsidR="0040211C" w:rsidRPr="0040211C" w:rsidTr="0040211C">
        <w:trPr>
          <w:trHeight w:val="913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C" w:rsidRPr="0040211C" w:rsidRDefault="0040211C" w:rsidP="0040211C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>場所：</w:t>
            </w:r>
            <w:r w:rsidRPr="0040211C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</w:t>
            </w:r>
          </w:p>
          <w:p w:rsidR="0040211C" w:rsidRPr="0040211C" w:rsidRDefault="0040211C" w:rsidP="0040211C">
            <w:pPr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 xml:space="preserve">期間：　　　　年　　月　　日　～　　　　　年　　月　　日まで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C" w:rsidRPr="0040211C" w:rsidRDefault="0040211C" w:rsidP="0040211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 xml:space="preserve">　枠</w:t>
            </w:r>
          </w:p>
        </w:tc>
      </w:tr>
      <w:tr w:rsidR="0040211C" w:rsidRPr="0040211C" w:rsidTr="0040211C">
        <w:trPr>
          <w:trHeight w:val="969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C" w:rsidRPr="0040211C" w:rsidRDefault="0040211C" w:rsidP="0040211C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>場所：</w:t>
            </w:r>
            <w:r w:rsidRPr="0040211C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</w:t>
            </w:r>
          </w:p>
          <w:p w:rsidR="0040211C" w:rsidRPr="0040211C" w:rsidRDefault="0040211C" w:rsidP="0040211C">
            <w:pPr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>期間：　　　　年　　月　　日　～　　　　　年　　月　　日まで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1C" w:rsidRPr="0040211C" w:rsidRDefault="0040211C" w:rsidP="0040211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 xml:space="preserve">　枠</w:t>
            </w:r>
          </w:p>
        </w:tc>
      </w:tr>
      <w:tr w:rsidR="0040211C" w:rsidRPr="0040211C" w:rsidTr="0040211C">
        <w:trPr>
          <w:cantSplit/>
          <w:trHeight w:val="3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211C" w:rsidRPr="0040211C" w:rsidRDefault="0040211C" w:rsidP="0040211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 w:hint="eastAsia"/>
                <w:szCs w:val="20"/>
              </w:rPr>
            </w:pP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 xml:space="preserve">　※申込者は記入しないこと。　　　</w:t>
            </w:r>
            <w:r w:rsidRPr="0040211C">
              <w:rPr>
                <w:rFonts w:ascii="ＭＳ 明朝" w:eastAsia="ＭＳ 明朝" w:hAnsi="Century" w:cs="Times New Roman" w:hint="eastAsia"/>
                <w:spacing w:val="420"/>
                <w:szCs w:val="20"/>
              </w:rPr>
              <w:t xml:space="preserve">　</w:t>
            </w:r>
            <w:r w:rsidRPr="0040211C">
              <w:rPr>
                <w:rFonts w:ascii="ＭＳ 明朝" w:eastAsia="ＭＳ 明朝" w:hAnsi="Century" w:cs="Times New Roman" w:hint="eastAsia"/>
                <w:szCs w:val="20"/>
              </w:rPr>
              <w:t xml:space="preserve">　広告掲示料　　　　　　円</w:t>
            </w:r>
          </w:p>
        </w:tc>
      </w:tr>
    </w:tbl>
    <w:p w:rsidR="00A208EF" w:rsidRPr="0040211C" w:rsidRDefault="00A208EF" w:rsidP="0040211C"/>
    <w:sectPr w:rsidR="00A208EF" w:rsidRPr="00402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1C"/>
    <w:rsid w:val="0040211C"/>
    <w:rsid w:val="00A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2C057"/>
  <w15:chartTrackingRefBased/>
  <w15:docId w15:val="{5E513EAF-5ECA-4F7E-93B9-808C11DD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 05</dc:creator>
  <cp:keywords/>
  <dc:description/>
  <cp:lastModifiedBy>財政課 05</cp:lastModifiedBy>
  <cp:revision>1</cp:revision>
  <dcterms:created xsi:type="dcterms:W3CDTF">2018-05-28T05:35:00Z</dcterms:created>
  <dcterms:modified xsi:type="dcterms:W3CDTF">2018-05-28T05:37:00Z</dcterms:modified>
</cp:coreProperties>
</file>