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6E1" w:rsidRPr="001069BF" w:rsidRDefault="003C71D2" w:rsidP="003C71D2">
      <w:pPr>
        <w:jc w:val="left"/>
        <w:rPr>
          <w:rFonts w:ascii="ＭＳ Ｐゴシック" w:eastAsia="ＭＳ Ｐゴシック" w:hAnsi="ＭＳ Ｐゴシック"/>
          <w:b/>
        </w:rPr>
      </w:pPr>
      <w:r w:rsidRPr="002E7C7D">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81792" behindDoc="0" locked="0" layoutInCell="1" allowOverlap="1" wp14:anchorId="7FD1B149" wp14:editId="2A8B32C9">
                <wp:simplePos x="0" y="0"/>
                <wp:positionH relativeFrom="column">
                  <wp:posOffset>5623560</wp:posOffset>
                </wp:positionH>
                <wp:positionV relativeFrom="paragraph">
                  <wp:posOffset>-129540</wp:posOffset>
                </wp:positionV>
                <wp:extent cx="1009650" cy="356235"/>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1009650" cy="356235"/>
                        </a:xfrm>
                        <a:prstGeom prst="rect">
                          <a:avLst/>
                        </a:prstGeom>
                        <a:noFill/>
                        <a:ln w="6350">
                          <a:noFill/>
                        </a:ln>
                        <a:effectLst/>
                      </wps:spPr>
                      <wps:txbx>
                        <w:txbxContent>
                          <w:p w:rsidR="00075D7A" w:rsidRPr="003C71D2" w:rsidRDefault="00075D7A" w:rsidP="008266E1">
                            <w:pPr>
                              <w:spacing w:line="0" w:lineRule="atLeast"/>
                              <w:ind w:left="210" w:hangingChars="100" w:hanging="210"/>
                              <w:jc w:val="right"/>
                              <w:rPr>
                                <w:rFonts w:ascii="ＭＳ Ｐゴシック" w:eastAsia="ＭＳ Ｐゴシック" w:hAnsi="ＭＳ Ｐゴシック"/>
                                <w:szCs w:val="21"/>
                                <w:bdr w:val="single" w:sz="4" w:space="0" w:color="auto"/>
                              </w:rPr>
                            </w:pPr>
                            <w:r w:rsidRPr="003C71D2">
                              <w:rPr>
                                <w:rFonts w:ascii="ＭＳ Ｐゴシック" w:eastAsia="ＭＳ Ｐゴシック" w:hAnsi="ＭＳ Ｐゴシック" w:hint="eastAsia"/>
                                <w:szCs w:val="21"/>
                                <w:bdr w:val="single" w:sz="4" w:space="0" w:color="auto"/>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42.8pt;margin-top:-10.2pt;width:79.5pt;height:28.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" filled="f" stroked="f" strokeweight=".5pt">
                <v:textbox>
                  <w:txbxContent>
                    <w:p w:rsidR="00075D7A" w:rsidRPr="003C71D2" w:rsidRDefault="00075D7A" w:rsidP="008266E1">
                      <w:pPr>
                        <w:spacing w:line="0" w:lineRule="atLeast"/>
                        <w:ind w:left="210" w:hangingChars="100" w:hanging="210"/>
                        <w:jc w:val="right"/>
                        <w:rPr>
                          <w:rFonts w:ascii="ＭＳ Ｐゴシック" w:eastAsia="ＭＳ Ｐゴシック" w:hAnsi="ＭＳ Ｐゴシック"/>
                          <w:szCs w:val="21"/>
                          <w:bdr w:val="single" w:sz="4" w:space="0" w:color="auto"/>
                        </w:rPr>
                      </w:pPr>
                      <w:r w:rsidRPr="003C71D2">
                        <w:rPr>
                          <w:rFonts w:ascii="ＭＳ Ｐゴシック" w:eastAsia="ＭＳ Ｐゴシック" w:hAnsi="ＭＳ Ｐゴシック" w:hint="eastAsia"/>
                          <w:szCs w:val="21"/>
                          <w:bdr w:val="single" w:sz="4" w:space="0" w:color="auto"/>
                        </w:rPr>
                        <w:t>様式３</w:t>
                      </w:r>
                    </w:p>
                  </w:txbxContent>
                </v:textbox>
              </v:shape>
            </w:pict>
          </mc:Fallback>
        </mc:AlternateContent>
      </w:r>
      <w:r w:rsidR="008266E1" w:rsidRPr="001069BF">
        <w:rPr>
          <w:rFonts w:ascii="ＭＳ Ｐゴシック" w:eastAsia="ＭＳ Ｐゴシック" w:hAnsi="ＭＳ Ｐゴシック" w:hint="eastAsia"/>
          <w:b/>
        </w:rPr>
        <w:t>基本チェックリストについての考え方</w:t>
      </w:r>
    </w:p>
    <w:p w:rsidR="008266E1" w:rsidRPr="00A25E61" w:rsidRDefault="008266E1" w:rsidP="008266E1">
      <w:pPr>
        <w:rPr>
          <w:rFonts w:ascii="ＭＳ Ｐゴシック" w:eastAsia="ＭＳ Ｐゴシック" w:hAnsi="ＭＳ Ｐゴシック"/>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82816" behindDoc="0" locked="0" layoutInCell="1" allowOverlap="1" wp14:anchorId="2A7BE742" wp14:editId="6E63A584">
                <wp:simplePos x="0" y="0"/>
                <wp:positionH relativeFrom="column">
                  <wp:posOffset>9525</wp:posOffset>
                </wp:positionH>
                <wp:positionV relativeFrom="paragraph">
                  <wp:posOffset>8890</wp:posOffset>
                </wp:positionV>
                <wp:extent cx="6619875" cy="1476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619875" cy="1476375"/>
                        </a:xfrm>
                        <a:prstGeom prst="rect">
                          <a:avLst/>
                        </a:prstGeom>
                        <a:solidFill>
                          <a:sysClr val="window" lastClr="FFFFFF"/>
                        </a:solidFill>
                        <a:ln w="6350">
                          <a:solidFill>
                            <a:prstClr val="black"/>
                          </a:solidFill>
                        </a:ln>
                        <a:effectLst/>
                      </wps:spPr>
                      <wps:txbx>
                        <w:txbxContent>
                          <w:p w:rsidR="00075D7A" w:rsidRDefault="00075D7A" w:rsidP="008266E1">
                            <w:pPr>
                              <w:rPr>
                                <w:rFonts w:ascii="ＭＳ Ｐゴシック" w:eastAsia="ＭＳ Ｐゴシック" w:hAnsi="ＭＳ Ｐゴシック"/>
                              </w:rPr>
                            </w:pPr>
                            <w:r>
                              <w:rPr>
                                <w:rFonts w:ascii="ＭＳ Ｐゴシック" w:eastAsia="ＭＳ Ｐゴシック" w:hAnsi="ＭＳ Ｐゴシック" w:hint="eastAsia"/>
                              </w:rPr>
                              <w:t>【共通事項】</w:t>
                            </w:r>
                          </w:p>
                          <w:p w:rsidR="00075D7A" w:rsidRDefault="00075D7A" w:rsidP="008266E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①対象者には、各質問項目の趣旨を理解していただいた上で回答してもらってください。それが適当な回答であるかどうかの判断は、基本チェックリストを評価する者が行ってください。</w:t>
                            </w:r>
                          </w:p>
                          <w:p w:rsidR="00075D7A" w:rsidRDefault="00075D7A" w:rsidP="008266E1">
                            <w:pPr>
                              <w:rPr>
                                <w:rFonts w:ascii="ＭＳ Ｐゴシック" w:eastAsia="ＭＳ Ｐゴシック" w:hAnsi="ＭＳ Ｐゴシック"/>
                              </w:rPr>
                            </w:pPr>
                            <w:r>
                              <w:rPr>
                                <w:rFonts w:ascii="ＭＳ Ｐゴシック" w:eastAsia="ＭＳ Ｐゴシック" w:hAnsi="ＭＳ Ｐゴシック" w:hint="eastAsia"/>
                              </w:rPr>
                              <w:t>②期間を定めていない質問項目については、現在の状況について回答してもらってください。</w:t>
                            </w:r>
                          </w:p>
                          <w:p w:rsidR="00075D7A" w:rsidRDefault="00075D7A" w:rsidP="008266E1">
                            <w:pPr>
                              <w:rPr>
                                <w:rFonts w:ascii="ＭＳ Ｐゴシック" w:eastAsia="ＭＳ Ｐゴシック" w:hAnsi="ＭＳ Ｐゴシック"/>
                              </w:rPr>
                            </w:pPr>
                            <w:r>
                              <w:rPr>
                                <w:rFonts w:ascii="ＭＳ Ｐゴシック" w:eastAsia="ＭＳ Ｐゴシック" w:hAnsi="ＭＳ Ｐゴシック" w:hint="eastAsia"/>
                              </w:rPr>
                              <w:t>③習慣を問う質問項目については、頻度も含め、本人の判断に基づき回答してもらってください。</w:t>
                            </w:r>
                          </w:p>
                          <w:p w:rsidR="00075D7A" w:rsidRPr="001069BF" w:rsidRDefault="00075D7A" w:rsidP="008266E1">
                            <w:pPr>
                              <w:rPr>
                                <w:rFonts w:ascii="ＭＳ Ｐゴシック" w:eastAsia="ＭＳ Ｐゴシック" w:hAnsi="ＭＳ Ｐゴシック"/>
                              </w:rPr>
                            </w:pPr>
                            <w:r>
                              <w:rPr>
                                <w:rFonts w:ascii="ＭＳ Ｐゴシック" w:eastAsia="ＭＳ Ｐゴシック" w:hAnsi="ＭＳ Ｐゴシック" w:hint="eastAsia"/>
                              </w:rPr>
                              <w:t>④各質問項目の趣旨は以下のとおりです。各質問項目の表現は変えないでください。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7" type="#_x0000_t202" style="position:absolute;left:0;text-align:left;margin-left:.75pt;margin-top:.7pt;width:521.25pt;height:116.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" fillcolor="window" strokeweight=".5pt">
                <v:textbox>
                  <w:txbxContent>
                    <w:p w:rsidR="00075D7A" w:rsidRDefault="00075D7A" w:rsidP="008266E1">
                      <w:pPr>
                        <w:rPr>
                          <w:rFonts w:ascii="ＭＳ Ｐゴシック" w:eastAsia="ＭＳ Ｐゴシック" w:hAnsi="ＭＳ Ｐゴシック"/>
                        </w:rPr>
                      </w:pPr>
                      <w:r>
                        <w:rPr>
                          <w:rFonts w:ascii="ＭＳ Ｐゴシック" w:eastAsia="ＭＳ Ｐゴシック" w:hAnsi="ＭＳ Ｐゴシック" w:hint="eastAsia"/>
                        </w:rPr>
                        <w:t>【共通事項】</w:t>
                      </w:r>
                    </w:p>
                    <w:p w:rsidR="00075D7A" w:rsidRDefault="00075D7A" w:rsidP="008266E1">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①対象者には、各質問項目の趣旨を理解していただいた上で回答してもらってください。それが適当な回答であるかどうかの判断は、基本チェックリストを評価する者が行ってください。</w:t>
                      </w:r>
                    </w:p>
                    <w:p w:rsidR="00075D7A" w:rsidRDefault="00075D7A" w:rsidP="008266E1">
                      <w:pPr>
                        <w:rPr>
                          <w:rFonts w:ascii="ＭＳ Ｐゴシック" w:eastAsia="ＭＳ Ｐゴシック" w:hAnsi="ＭＳ Ｐゴシック"/>
                        </w:rPr>
                      </w:pPr>
                      <w:r>
                        <w:rPr>
                          <w:rFonts w:ascii="ＭＳ Ｐゴシック" w:eastAsia="ＭＳ Ｐゴシック" w:hAnsi="ＭＳ Ｐゴシック" w:hint="eastAsia"/>
                        </w:rPr>
                        <w:t>②期間を定めていない質問項目については、現在の状況について回答してもらってください。</w:t>
                      </w:r>
                    </w:p>
                    <w:p w:rsidR="00075D7A" w:rsidRDefault="00075D7A" w:rsidP="008266E1">
                      <w:pPr>
                        <w:rPr>
                          <w:rFonts w:ascii="ＭＳ Ｐゴシック" w:eastAsia="ＭＳ Ｐゴシック" w:hAnsi="ＭＳ Ｐゴシック"/>
                        </w:rPr>
                      </w:pPr>
                      <w:r>
                        <w:rPr>
                          <w:rFonts w:ascii="ＭＳ Ｐゴシック" w:eastAsia="ＭＳ Ｐゴシック" w:hAnsi="ＭＳ Ｐゴシック" w:hint="eastAsia"/>
                        </w:rPr>
                        <w:t>③習慣を問う質問項目については、頻度も含め、本人の判断に基づき回答してもらってください。</w:t>
                      </w:r>
                    </w:p>
                    <w:p w:rsidR="00075D7A" w:rsidRPr="001069BF" w:rsidRDefault="00075D7A" w:rsidP="008266E1">
                      <w:pPr>
                        <w:rPr>
                          <w:rFonts w:ascii="ＭＳ Ｐゴシック" w:eastAsia="ＭＳ Ｐゴシック" w:hAnsi="ＭＳ Ｐゴシック"/>
                        </w:rPr>
                      </w:pPr>
                      <w:r>
                        <w:rPr>
                          <w:rFonts w:ascii="ＭＳ Ｐゴシック" w:eastAsia="ＭＳ Ｐゴシック" w:hAnsi="ＭＳ Ｐゴシック" w:hint="eastAsia"/>
                        </w:rPr>
                        <w:t>④各質問項目の趣旨は以下のとおりです。各質問項目の表現は変えないでください。</w:t>
                      </w:r>
                    </w:p>
                  </w:txbxContent>
                </v:textbox>
              </v:shape>
            </w:pict>
          </mc:Fallback>
        </mc:AlternateContent>
      </w:r>
    </w:p>
    <w:p w:rsidR="008266E1" w:rsidRPr="00A25E61" w:rsidRDefault="008266E1" w:rsidP="008266E1">
      <w:pPr>
        <w:rPr>
          <w:rFonts w:ascii="ＭＳ Ｐゴシック" w:eastAsia="ＭＳ Ｐゴシック" w:hAnsi="ＭＳ Ｐゴシック"/>
        </w:rPr>
      </w:pPr>
    </w:p>
    <w:p w:rsidR="008266E1" w:rsidRPr="00A25E61" w:rsidRDefault="008266E1" w:rsidP="008266E1">
      <w:pPr>
        <w:rPr>
          <w:rFonts w:ascii="ＭＳ Ｐゴシック" w:eastAsia="ＭＳ Ｐゴシック" w:hAnsi="ＭＳ Ｐゴシック"/>
        </w:rPr>
      </w:pPr>
    </w:p>
    <w:p w:rsidR="008266E1" w:rsidRPr="00A25E61" w:rsidRDefault="008266E1" w:rsidP="008266E1">
      <w:pPr>
        <w:rPr>
          <w:rFonts w:ascii="ＭＳ Ｐゴシック" w:eastAsia="ＭＳ Ｐゴシック" w:hAnsi="ＭＳ Ｐゴシック"/>
        </w:rPr>
      </w:pPr>
    </w:p>
    <w:p w:rsidR="008266E1" w:rsidRPr="00A25E61" w:rsidRDefault="008266E1" w:rsidP="008266E1">
      <w:pPr>
        <w:rPr>
          <w:rFonts w:ascii="ＭＳ Ｐゴシック" w:eastAsia="ＭＳ Ｐゴシック" w:hAnsi="ＭＳ Ｐゴシック"/>
        </w:rPr>
      </w:pPr>
    </w:p>
    <w:p w:rsidR="008266E1" w:rsidRPr="00A25E61" w:rsidRDefault="008266E1" w:rsidP="008266E1">
      <w:pPr>
        <w:rPr>
          <w:rFonts w:ascii="ＭＳ Ｐゴシック" w:eastAsia="ＭＳ Ｐゴシック" w:hAnsi="ＭＳ Ｐゴシック"/>
        </w:rPr>
      </w:pPr>
    </w:p>
    <w:p w:rsidR="008266E1" w:rsidRPr="00A25E61" w:rsidRDefault="008266E1" w:rsidP="008266E1">
      <w:pPr>
        <w:rPr>
          <w:rFonts w:ascii="ＭＳ Ｐゴシック" w:eastAsia="ＭＳ Ｐゴシック" w:hAnsi="ＭＳ Ｐゴシック"/>
        </w:rPr>
      </w:pPr>
    </w:p>
    <w:tbl>
      <w:tblPr>
        <w:tblStyle w:val="a3"/>
        <w:tblW w:w="0" w:type="auto"/>
        <w:tblInd w:w="108" w:type="dxa"/>
        <w:tblLook w:val="04A0" w:firstRow="1" w:lastRow="0" w:firstColumn="1" w:lastColumn="0" w:noHBand="0" w:noVBand="1"/>
      </w:tblPr>
      <w:tblGrid>
        <w:gridCol w:w="567"/>
        <w:gridCol w:w="3119"/>
        <w:gridCol w:w="6804"/>
      </w:tblGrid>
      <w:tr w:rsidR="008266E1" w:rsidTr="00EB774D">
        <w:tc>
          <w:tcPr>
            <w:tcW w:w="567" w:type="dxa"/>
          </w:tcPr>
          <w:p w:rsidR="008266E1" w:rsidRDefault="008266E1" w:rsidP="00EB774D">
            <w:pPr>
              <w:jc w:val="center"/>
              <w:rPr>
                <w:rFonts w:ascii="ＭＳ Ｐゴシック" w:eastAsia="ＭＳ Ｐゴシック" w:hAnsi="ＭＳ Ｐゴシック"/>
              </w:rPr>
            </w:pPr>
          </w:p>
        </w:tc>
        <w:tc>
          <w:tcPr>
            <w:tcW w:w="3119" w:type="dxa"/>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質問項目</w:t>
            </w:r>
          </w:p>
        </w:tc>
        <w:tc>
          <w:tcPr>
            <w:tcW w:w="6804" w:type="dxa"/>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質問項目の趣旨</w:t>
            </w:r>
          </w:p>
        </w:tc>
      </w:tr>
      <w:tr w:rsidR="008266E1" w:rsidTr="00EB774D">
        <w:tc>
          <w:tcPr>
            <w:tcW w:w="10490" w:type="dxa"/>
            <w:gridSpan w:val="3"/>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１～５の質問項目は、日常生活関連動作について尋ねています。</w:t>
            </w: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バスや電車で１人で外出していますか</w:t>
            </w:r>
          </w:p>
        </w:tc>
        <w:tc>
          <w:tcPr>
            <w:tcW w:w="6804"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家族等の付き添いなしで、１人でバスや電車を利用して外出しているかどうかを尋ねています。バスや電車のないところでは、それに準じた公共交通機関に置き換えて回答してください。なお、１人で自家用車を運転して外出している場合も含まれます。</w:t>
            </w: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日用品の買物をしていますか</w:t>
            </w:r>
          </w:p>
        </w:tc>
        <w:tc>
          <w:tcPr>
            <w:tcW w:w="6804"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自ら外出し、何らかの日用品の買い物を適切に行っているかどうか（例えば、必要な物品を購入しているか）を尋ねています。頻度は、本人の判断に基づき回答してください。電話での注文のみで済ませている場合は「いいえ」となります。</w:t>
            </w: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預貯金の出し入れをしていますか</w:t>
            </w:r>
          </w:p>
        </w:tc>
        <w:tc>
          <w:tcPr>
            <w:tcW w:w="6804"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自ら預貯金の出し入れをしているかどうかを尋ねています。銀行等での窓口手続きも含め、本人の判断により金銭管理を行っている場合に「はい」とします。家族等に依頼して、預貯金の出し入れをしている場合は「いいえ」となります。</w:t>
            </w: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友人の家を訪ねていますか</w:t>
            </w:r>
          </w:p>
        </w:tc>
        <w:tc>
          <w:tcPr>
            <w:tcW w:w="6804"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友人の家を訪ねているかどうかを尋ねています。電話による交流や家族・親戚の家への訪問は含みません。</w:t>
            </w: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家族や友人の相談にのっていますか</w:t>
            </w:r>
          </w:p>
        </w:tc>
        <w:tc>
          <w:tcPr>
            <w:tcW w:w="6804"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家族や友人の相談にのっているかどうかを尋ねています。面談せずに電話のみで相談に応じている場合も「はい」とします。</w:t>
            </w:r>
          </w:p>
        </w:tc>
      </w:tr>
      <w:tr w:rsidR="008266E1" w:rsidTr="00EB774D">
        <w:tc>
          <w:tcPr>
            <w:tcW w:w="10490" w:type="dxa"/>
            <w:gridSpan w:val="3"/>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６～１０の質問項目は、運動器の機能について尋ねています。</w:t>
            </w: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階段を手すりや壁をつたわらずに昇っていますか</w:t>
            </w:r>
          </w:p>
        </w:tc>
        <w:tc>
          <w:tcPr>
            <w:tcW w:w="6804"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階段を手すりや壁をつたわらずに昇っているかどうかを尋ねています。時々、手すり等を使用している程度であれば「はい」とします。手すり等を使わずに階段を昇る能力があっても、習慣的に手すり等を使っている場合には「いいえ」となります。</w:t>
            </w: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椅子に座った状態から何もつかまらずに立ち上がっていますか</w:t>
            </w:r>
          </w:p>
        </w:tc>
        <w:tc>
          <w:tcPr>
            <w:tcW w:w="6804"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椅子に座った状態から何もつかまらずに立ち上がっているかどうかを尋ねています。時々、つかまっている程度であれば「はい」とします。</w:t>
            </w: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１５分くらい続けて歩いていますか</w:t>
            </w:r>
          </w:p>
        </w:tc>
        <w:tc>
          <w:tcPr>
            <w:tcW w:w="6804"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１５分くらい続けて歩いているかどうかを尋ねています。屋内、屋外等の場所は問いません。</w:t>
            </w: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この１年間に転んだことがありますか</w:t>
            </w:r>
          </w:p>
        </w:tc>
        <w:tc>
          <w:tcPr>
            <w:tcW w:w="6804"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この１年間に「転倒」の事実があるかどうかを尋ねています。</w:t>
            </w: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１０</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転倒に対する不安は大きいですか</w:t>
            </w:r>
          </w:p>
        </w:tc>
        <w:tc>
          <w:tcPr>
            <w:tcW w:w="6804"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現在、転倒に対する不安が大きいかどうかを、本人の主観に基づき回答してください。</w:t>
            </w:r>
          </w:p>
        </w:tc>
      </w:tr>
      <w:tr w:rsidR="008266E1" w:rsidTr="00EB774D">
        <w:tc>
          <w:tcPr>
            <w:tcW w:w="10490" w:type="dxa"/>
            <w:gridSpan w:val="3"/>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１１・１２の質問項目は、低栄養状態かどうかについて尋ねています。</w:t>
            </w: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１１</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６か月間で２～３Kg以上の体重減少がありましたか</w:t>
            </w:r>
          </w:p>
        </w:tc>
        <w:tc>
          <w:tcPr>
            <w:tcW w:w="6804"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６か月間で２～３Kg</w:t>
            </w:r>
            <w:r w:rsidR="00EB774D">
              <w:rPr>
                <w:rFonts w:ascii="ＭＳ Ｐゴシック" w:eastAsia="ＭＳ Ｐゴシック" w:hAnsi="ＭＳ Ｐゴシック" w:hint="eastAsia"/>
              </w:rPr>
              <w:t>以上の体重減少があったかどうかを尋ねています。６か月以上</w:t>
            </w:r>
            <w:r>
              <w:rPr>
                <w:rFonts w:ascii="ＭＳ Ｐゴシック" w:eastAsia="ＭＳ Ｐゴシック" w:hAnsi="ＭＳ Ｐゴシック" w:hint="eastAsia"/>
              </w:rPr>
              <w:t>かかって減少している場合は「いいえ」となります。</w:t>
            </w: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１２</w:t>
            </w:r>
          </w:p>
        </w:tc>
        <w:tc>
          <w:tcPr>
            <w:tcW w:w="3119" w:type="dxa"/>
            <w:vAlign w:val="center"/>
          </w:tcPr>
          <w:p w:rsidR="008266E1" w:rsidRPr="00CA31C4"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ＢＭＩが１８．５未満である</w:t>
            </w:r>
          </w:p>
        </w:tc>
        <w:tc>
          <w:tcPr>
            <w:tcW w:w="6804" w:type="dxa"/>
            <w:vAlign w:val="center"/>
          </w:tcPr>
          <w:p w:rsidR="008266E1" w:rsidRPr="00F559C7"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身長、体重は、整数で記載してください。体重は１か月以内の値を、身長は過去の測定値を記載して差し支えありません。</w:t>
            </w:r>
          </w:p>
        </w:tc>
      </w:tr>
      <w:tr w:rsidR="008266E1" w:rsidTr="00EB774D">
        <w:tc>
          <w:tcPr>
            <w:tcW w:w="10490" w:type="dxa"/>
            <w:gridSpan w:val="3"/>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１３～１５の質問項目は、口腔機能について尋ねています。</w:t>
            </w: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１３</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半年前に比べて固いものが食べにくくなりましたか</w:t>
            </w:r>
          </w:p>
        </w:tc>
        <w:tc>
          <w:tcPr>
            <w:tcW w:w="6804"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半年前に比べて固いものが食べにくくなったかどうかを尋ねています。半年以上前から固いものが食べにくく、その状態に変化が生じていない場合は「いいえ」となります。</w:t>
            </w: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１４</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お茶や汁物等でむせることがありますか</w:t>
            </w:r>
          </w:p>
        </w:tc>
        <w:tc>
          <w:tcPr>
            <w:tcW w:w="6804"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お茶や汁物等を飲む時に、むせることがあるかどうかを、本人の主観に基づき回答してください。</w:t>
            </w: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１５</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口の渇きが気になりますか</w:t>
            </w:r>
          </w:p>
        </w:tc>
        <w:tc>
          <w:tcPr>
            <w:tcW w:w="6804"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口の中の渇きが気になるかどうかを、本人の主観に基づき回答してください。</w:t>
            </w:r>
          </w:p>
        </w:tc>
      </w:tr>
      <w:tr w:rsidR="008266E1" w:rsidTr="00EB774D">
        <w:tc>
          <w:tcPr>
            <w:tcW w:w="10490" w:type="dxa"/>
            <w:gridSpan w:val="3"/>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１６・１７の質問項目は、閉じこもりについて尋ねています。</w:t>
            </w: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１６</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週に１回以上は外出していますか</w:t>
            </w:r>
          </w:p>
        </w:tc>
        <w:tc>
          <w:tcPr>
            <w:tcW w:w="6804"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週によって外出頻度が異なる場合は、過去１か月の状態を平均してください。</w:t>
            </w: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１７</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昨年と比べて外出の回数が減っていますか</w:t>
            </w:r>
          </w:p>
        </w:tc>
        <w:tc>
          <w:tcPr>
            <w:tcW w:w="6804"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昨年の外出回数と比べて、今年の外出回数が減少傾向にある場合は「はい」となります。</w:t>
            </w:r>
          </w:p>
        </w:tc>
      </w:tr>
      <w:tr w:rsidR="008266E1" w:rsidTr="00EB774D">
        <w:tc>
          <w:tcPr>
            <w:tcW w:w="10490" w:type="dxa"/>
            <w:gridSpan w:val="3"/>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１８～２０の質問項目は、認知症について尋ねています。</w:t>
            </w: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１８</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周りの人から「いつも同じことを聞く」などの物忘れがあると言われますか</w:t>
            </w:r>
          </w:p>
        </w:tc>
        <w:tc>
          <w:tcPr>
            <w:tcW w:w="6804"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本人は物忘れがあると思っていても、周りの人から指摘されることがない場合は「いいえ」となります。</w:t>
            </w: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１９</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自分で電話番号を調べて、電話をかけることをしていますか</w:t>
            </w:r>
          </w:p>
        </w:tc>
        <w:tc>
          <w:tcPr>
            <w:tcW w:w="6804"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何らかの方法で、自ら電話番号を調べて、電話をかけているかどうかを尋ねています。誰かに電話番号を尋ねて電話をかける場合や、誰かにダイヤルをしてもらい会話だけする場合には「いいえ」となります。</w:t>
            </w: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２０</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今日が何月何日かわからない時がありますか</w:t>
            </w:r>
          </w:p>
        </w:tc>
        <w:tc>
          <w:tcPr>
            <w:tcW w:w="6804"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今日が何月何日かわからない時があるかどうかを、本人の主観に基づき回答してください。月と日の一方しか分からない場合には「はい」となります。</w:t>
            </w:r>
          </w:p>
        </w:tc>
      </w:tr>
      <w:tr w:rsidR="008266E1" w:rsidTr="00EB774D">
        <w:tc>
          <w:tcPr>
            <w:tcW w:w="10490" w:type="dxa"/>
            <w:gridSpan w:val="3"/>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２１～２５の質問項目は、うつについて尋ねています。</w:t>
            </w: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２１</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（ここ２週間）毎日の生活に充実感がない</w:t>
            </w:r>
          </w:p>
        </w:tc>
        <w:tc>
          <w:tcPr>
            <w:tcW w:w="6804" w:type="dxa"/>
            <w:vMerge w:val="restart"/>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ここ２週間の状況を、本人の主観に基づき回答してください。</w:t>
            </w: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２２</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（ここ２週間）これまで楽しんでやれていたことが楽しめなくなった</w:t>
            </w:r>
          </w:p>
        </w:tc>
        <w:tc>
          <w:tcPr>
            <w:tcW w:w="6804" w:type="dxa"/>
            <w:vMerge/>
            <w:vAlign w:val="center"/>
          </w:tcPr>
          <w:p w:rsidR="008266E1" w:rsidRDefault="008266E1" w:rsidP="00EB774D">
            <w:pPr>
              <w:rPr>
                <w:rFonts w:ascii="ＭＳ Ｐゴシック" w:eastAsia="ＭＳ Ｐゴシック" w:hAnsi="ＭＳ Ｐゴシック"/>
              </w:rPr>
            </w:pP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２３</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（ここ２週間）以前は楽にできていたことが今はおっくうに感じられる</w:t>
            </w:r>
          </w:p>
        </w:tc>
        <w:tc>
          <w:tcPr>
            <w:tcW w:w="6804" w:type="dxa"/>
            <w:vMerge/>
            <w:vAlign w:val="center"/>
          </w:tcPr>
          <w:p w:rsidR="008266E1" w:rsidRDefault="008266E1" w:rsidP="00EB774D">
            <w:pPr>
              <w:rPr>
                <w:rFonts w:ascii="ＭＳ Ｐゴシック" w:eastAsia="ＭＳ Ｐゴシック" w:hAnsi="ＭＳ Ｐゴシック"/>
              </w:rPr>
            </w:pPr>
          </w:p>
        </w:tc>
      </w:tr>
      <w:tr w:rsidR="008266E1" w:rsidTr="00EB774D">
        <w:tc>
          <w:tcPr>
            <w:tcW w:w="567" w:type="dxa"/>
            <w:vAlign w:val="center"/>
          </w:tcPr>
          <w:p w:rsidR="008266E1" w:rsidRPr="009701D4"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２４</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（ここ２週間）自分が役に立つ人間だと思えない</w:t>
            </w:r>
          </w:p>
        </w:tc>
        <w:tc>
          <w:tcPr>
            <w:tcW w:w="6804" w:type="dxa"/>
            <w:vMerge/>
            <w:vAlign w:val="center"/>
          </w:tcPr>
          <w:p w:rsidR="008266E1" w:rsidRDefault="008266E1" w:rsidP="00EB774D">
            <w:pPr>
              <w:rPr>
                <w:rFonts w:ascii="ＭＳ Ｐゴシック" w:eastAsia="ＭＳ Ｐゴシック" w:hAnsi="ＭＳ Ｐゴシック"/>
              </w:rPr>
            </w:pPr>
          </w:p>
        </w:tc>
      </w:tr>
      <w:tr w:rsidR="008266E1" w:rsidTr="00EB774D">
        <w:tc>
          <w:tcPr>
            <w:tcW w:w="567" w:type="dxa"/>
            <w:vAlign w:val="center"/>
          </w:tcPr>
          <w:p w:rsidR="008266E1" w:rsidRDefault="008266E1" w:rsidP="00EB774D">
            <w:pPr>
              <w:jc w:val="center"/>
              <w:rPr>
                <w:rFonts w:ascii="ＭＳ Ｐゴシック" w:eastAsia="ＭＳ Ｐゴシック" w:hAnsi="ＭＳ Ｐゴシック"/>
              </w:rPr>
            </w:pPr>
            <w:r>
              <w:rPr>
                <w:rFonts w:ascii="ＭＳ Ｐゴシック" w:eastAsia="ＭＳ Ｐゴシック" w:hAnsi="ＭＳ Ｐゴシック" w:hint="eastAsia"/>
              </w:rPr>
              <w:t>２５</w:t>
            </w:r>
          </w:p>
        </w:tc>
        <w:tc>
          <w:tcPr>
            <w:tcW w:w="3119" w:type="dxa"/>
            <w:vAlign w:val="center"/>
          </w:tcPr>
          <w:p w:rsidR="008266E1" w:rsidRDefault="008266E1" w:rsidP="00EB774D">
            <w:pPr>
              <w:rPr>
                <w:rFonts w:ascii="ＭＳ Ｐゴシック" w:eastAsia="ＭＳ Ｐゴシック" w:hAnsi="ＭＳ Ｐゴシック"/>
              </w:rPr>
            </w:pPr>
            <w:r>
              <w:rPr>
                <w:rFonts w:ascii="ＭＳ Ｐゴシック" w:eastAsia="ＭＳ Ｐゴシック" w:hAnsi="ＭＳ Ｐゴシック" w:hint="eastAsia"/>
              </w:rPr>
              <w:t>（ここ２週間）わけもなく疲れたような感じがする</w:t>
            </w:r>
          </w:p>
        </w:tc>
        <w:tc>
          <w:tcPr>
            <w:tcW w:w="6804" w:type="dxa"/>
            <w:vMerge/>
            <w:vAlign w:val="center"/>
          </w:tcPr>
          <w:p w:rsidR="008266E1" w:rsidRDefault="008266E1" w:rsidP="00EB774D">
            <w:pPr>
              <w:rPr>
                <w:rFonts w:ascii="ＭＳ Ｐゴシック" w:eastAsia="ＭＳ Ｐゴシック" w:hAnsi="ＭＳ Ｐゴシック"/>
              </w:rPr>
            </w:pPr>
          </w:p>
        </w:tc>
      </w:tr>
    </w:tbl>
    <w:p w:rsidR="008266E1" w:rsidRPr="00A25E61" w:rsidRDefault="008266E1" w:rsidP="008266E1">
      <w:pPr>
        <w:rPr>
          <w:rFonts w:ascii="ＭＳ Ｐゴシック" w:eastAsia="ＭＳ Ｐゴシック" w:hAnsi="ＭＳ Ｐゴシック"/>
        </w:rPr>
      </w:pPr>
    </w:p>
    <w:p w:rsidR="008266E1" w:rsidRPr="00A25E61" w:rsidRDefault="008266E1" w:rsidP="008266E1">
      <w:pPr>
        <w:rPr>
          <w:rFonts w:ascii="ＭＳ Ｐゴシック" w:eastAsia="ＭＳ Ｐゴシック" w:hAnsi="ＭＳ Ｐゴシック"/>
        </w:rPr>
      </w:pPr>
    </w:p>
    <w:p w:rsidR="008266E1" w:rsidRPr="00A25E61" w:rsidRDefault="008266E1" w:rsidP="008266E1">
      <w:pPr>
        <w:rPr>
          <w:rFonts w:ascii="ＭＳ Ｐゴシック" w:eastAsia="ＭＳ Ｐゴシック" w:hAnsi="ＭＳ Ｐゴシック"/>
        </w:rPr>
      </w:pPr>
    </w:p>
    <w:p w:rsidR="008266E1" w:rsidRPr="00A25E61" w:rsidRDefault="008266E1" w:rsidP="008266E1">
      <w:pPr>
        <w:rPr>
          <w:rFonts w:ascii="ＭＳ Ｐゴシック" w:eastAsia="ＭＳ Ｐゴシック" w:hAnsi="ＭＳ Ｐゴシック"/>
        </w:rPr>
      </w:pPr>
    </w:p>
    <w:p w:rsidR="008266E1" w:rsidRPr="00A25E61" w:rsidRDefault="008266E1" w:rsidP="008266E1">
      <w:pPr>
        <w:rPr>
          <w:rFonts w:ascii="ＭＳ Ｐゴシック" w:eastAsia="ＭＳ Ｐゴシック" w:hAnsi="ＭＳ Ｐゴシック"/>
        </w:rPr>
      </w:pPr>
    </w:p>
    <w:p w:rsidR="008266E1" w:rsidRPr="00A25E61" w:rsidRDefault="008266E1" w:rsidP="008266E1">
      <w:pPr>
        <w:rPr>
          <w:rFonts w:ascii="ＭＳ Ｐゴシック" w:eastAsia="ＭＳ Ｐゴシック" w:hAnsi="ＭＳ Ｐゴシック"/>
        </w:rPr>
      </w:pPr>
      <w:bookmarkStart w:id="0" w:name="_GoBack"/>
      <w:bookmarkEnd w:id="0"/>
    </w:p>
    <w:sectPr w:rsidR="008266E1" w:rsidRPr="00A25E61" w:rsidSect="009A587E">
      <w:footerReference w:type="default" r:id="rId8"/>
      <w:pgSz w:w="11906" w:h="16838"/>
      <w:pgMar w:top="720" w:right="720" w:bottom="720" w:left="720" w:header="227" w:footer="227" w:gutter="0"/>
      <w:pgNumType w:start="1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D7A" w:rsidRDefault="00075D7A" w:rsidP="00316CB3">
      <w:r>
        <w:separator/>
      </w:r>
    </w:p>
  </w:endnote>
  <w:endnote w:type="continuationSeparator" w:id="0">
    <w:p w:rsidR="00075D7A" w:rsidRDefault="00075D7A" w:rsidP="0031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D7A" w:rsidRDefault="00075D7A">
    <w:pPr>
      <w:pStyle w:val="a9"/>
      <w:jc w:val="center"/>
    </w:pPr>
  </w:p>
  <w:p w:rsidR="00075D7A" w:rsidRDefault="00075D7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D7A" w:rsidRDefault="00075D7A" w:rsidP="00316CB3">
      <w:r>
        <w:separator/>
      </w:r>
    </w:p>
  </w:footnote>
  <w:footnote w:type="continuationSeparator" w:id="0">
    <w:p w:rsidR="00075D7A" w:rsidRDefault="00075D7A" w:rsidP="00316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3D"/>
    <w:rsid w:val="00075D7A"/>
    <w:rsid w:val="000F4FC5"/>
    <w:rsid w:val="001069BF"/>
    <w:rsid w:val="00152C3D"/>
    <w:rsid w:val="00154366"/>
    <w:rsid w:val="00292534"/>
    <w:rsid w:val="002A4299"/>
    <w:rsid w:val="00316CB3"/>
    <w:rsid w:val="00363F99"/>
    <w:rsid w:val="00391944"/>
    <w:rsid w:val="003C71D2"/>
    <w:rsid w:val="003F15B0"/>
    <w:rsid w:val="00464B3E"/>
    <w:rsid w:val="005E4972"/>
    <w:rsid w:val="00627C8E"/>
    <w:rsid w:val="0064439E"/>
    <w:rsid w:val="00650F71"/>
    <w:rsid w:val="0067733E"/>
    <w:rsid w:val="006B0A46"/>
    <w:rsid w:val="006B0FA8"/>
    <w:rsid w:val="006C008B"/>
    <w:rsid w:val="006C3872"/>
    <w:rsid w:val="006D3E43"/>
    <w:rsid w:val="0077216F"/>
    <w:rsid w:val="00787C0E"/>
    <w:rsid w:val="008266E1"/>
    <w:rsid w:val="00845ED4"/>
    <w:rsid w:val="0086520B"/>
    <w:rsid w:val="0092279C"/>
    <w:rsid w:val="00930EF4"/>
    <w:rsid w:val="009701D4"/>
    <w:rsid w:val="009A587E"/>
    <w:rsid w:val="00A25E61"/>
    <w:rsid w:val="00A771A5"/>
    <w:rsid w:val="00AE427E"/>
    <w:rsid w:val="00B85503"/>
    <w:rsid w:val="00BF185A"/>
    <w:rsid w:val="00C2702D"/>
    <w:rsid w:val="00C75A99"/>
    <w:rsid w:val="00CA31C4"/>
    <w:rsid w:val="00E23999"/>
    <w:rsid w:val="00E9442C"/>
    <w:rsid w:val="00EB774D"/>
    <w:rsid w:val="00F410E4"/>
    <w:rsid w:val="00F5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31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31C4"/>
    <w:rPr>
      <w:rFonts w:asciiTheme="majorHAnsi" w:eastAsiaTheme="majorEastAsia" w:hAnsiTheme="majorHAnsi" w:cstheme="majorBidi"/>
      <w:sz w:val="18"/>
      <w:szCs w:val="18"/>
    </w:rPr>
  </w:style>
  <w:style w:type="paragraph" w:styleId="a6">
    <w:name w:val="List Paragraph"/>
    <w:basedOn w:val="a"/>
    <w:uiPriority w:val="34"/>
    <w:qFormat/>
    <w:rsid w:val="006C3872"/>
    <w:pPr>
      <w:ind w:leftChars="400" w:left="840"/>
    </w:pPr>
  </w:style>
  <w:style w:type="paragraph" w:styleId="a7">
    <w:name w:val="header"/>
    <w:basedOn w:val="a"/>
    <w:link w:val="a8"/>
    <w:uiPriority w:val="99"/>
    <w:unhideWhenUsed/>
    <w:rsid w:val="00316CB3"/>
    <w:pPr>
      <w:tabs>
        <w:tab w:val="center" w:pos="4252"/>
        <w:tab w:val="right" w:pos="8504"/>
      </w:tabs>
      <w:snapToGrid w:val="0"/>
    </w:pPr>
  </w:style>
  <w:style w:type="character" w:customStyle="1" w:styleId="a8">
    <w:name w:val="ヘッダー (文字)"/>
    <w:basedOn w:val="a0"/>
    <w:link w:val="a7"/>
    <w:uiPriority w:val="99"/>
    <w:rsid w:val="00316CB3"/>
  </w:style>
  <w:style w:type="paragraph" w:styleId="a9">
    <w:name w:val="footer"/>
    <w:basedOn w:val="a"/>
    <w:link w:val="aa"/>
    <w:uiPriority w:val="99"/>
    <w:unhideWhenUsed/>
    <w:rsid w:val="00316CB3"/>
    <w:pPr>
      <w:tabs>
        <w:tab w:val="center" w:pos="4252"/>
        <w:tab w:val="right" w:pos="8504"/>
      </w:tabs>
      <w:snapToGrid w:val="0"/>
    </w:pPr>
  </w:style>
  <w:style w:type="character" w:customStyle="1" w:styleId="aa">
    <w:name w:val="フッター (文字)"/>
    <w:basedOn w:val="a0"/>
    <w:link w:val="a9"/>
    <w:uiPriority w:val="99"/>
    <w:rsid w:val="00316C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31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31C4"/>
    <w:rPr>
      <w:rFonts w:asciiTheme="majorHAnsi" w:eastAsiaTheme="majorEastAsia" w:hAnsiTheme="majorHAnsi" w:cstheme="majorBidi"/>
      <w:sz w:val="18"/>
      <w:szCs w:val="18"/>
    </w:rPr>
  </w:style>
  <w:style w:type="paragraph" w:styleId="a6">
    <w:name w:val="List Paragraph"/>
    <w:basedOn w:val="a"/>
    <w:uiPriority w:val="34"/>
    <w:qFormat/>
    <w:rsid w:val="006C3872"/>
    <w:pPr>
      <w:ind w:leftChars="400" w:left="840"/>
    </w:pPr>
  </w:style>
  <w:style w:type="paragraph" w:styleId="a7">
    <w:name w:val="header"/>
    <w:basedOn w:val="a"/>
    <w:link w:val="a8"/>
    <w:uiPriority w:val="99"/>
    <w:unhideWhenUsed/>
    <w:rsid w:val="00316CB3"/>
    <w:pPr>
      <w:tabs>
        <w:tab w:val="center" w:pos="4252"/>
        <w:tab w:val="right" w:pos="8504"/>
      </w:tabs>
      <w:snapToGrid w:val="0"/>
    </w:pPr>
  </w:style>
  <w:style w:type="character" w:customStyle="1" w:styleId="a8">
    <w:name w:val="ヘッダー (文字)"/>
    <w:basedOn w:val="a0"/>
    <w:link w:val="a7"/>
    <w:uiPriority w:val="99"/>
    <w:rsid w:val="00316CB3"/>
  </w:style>
  <w:style w:type="paragraph" w:styleId="a9">
    <w:name w:val="footer"/>
    <w:basedOn w:val="a"/>
    <w:link w:val="aa"/>
    <w:uiPriority w:val="99"/>
    <w:unhideWhenUsed/>
    <w:rsid w:val="00316CB3"/>
    <w:pPr>
      <w:tabs>
        <w:tab w:val="center" w:pos="4252"/>
        <w:tab w:val="right" w:pos="8504"/>
      </w:tabs>
      <w:snapToGrid w:val="0"/>
    </w:pPr>
  </w:style>
  <w:style w:type="character" w:customStyle="1" w:styleId="aa">
    <w:name w:val="フッター (文字)"/>
    <w:basedOn w:val="a0"/>
    <w:link w:val="a9"/>
    <w:uiPriority w:val="99"/>
    <w:rsid w:val="0031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2</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介護保険課 12</dc:creator>
  <cp:lastModifiedBy>介護保険課 11</cp:lastModifiedBy>
  <cp:revision>16</cp:revision>
  <cp:lastPrinted>2016-08-29T02:17:00Z</cp:lastPrinted>
  <dcterms:created xsi:type="dcterms:W3CDTF">2016-08-15T04:06:00Z</dcterms:created>
  <dcterms:modified xsi:type="dcterms:W3CDTF">2017-03-16T04:41:00Z</dcterms:modified>
</cp:coreProperties>
</file>